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6D" w:rsidRPr="00C96977" w:rsidRDefault="003F156D"/>
    <w:p w:rsidR="00C96977" w:rsidRPr="00C96977" w:rsidRDefault="00C96977">
      <w:r w:rsidRPr="00C96977">
        <w:rPr>
          <w:noProof/>
          <w:lang w:eastAsia="en-GB"/>
        </w:rPr>
        <w:drawing>
          <wp:inline distT="0" distB="0" distL="0" distR="0" wp14:anchorId="3DE7496D" wp14:editId="6CF8B050">
            <wp:extent cx="2705100" cy="904875"/>
            <wp:effectExtent l="19050" t="0" r="0" b="0"/>
            <wp:docPr id="1" name="Picture 1" descr="P:\llep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le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77" w:rsidRPr="00C96977" w:rsidRDefault="00C96977"/>
    <w:p w:rsidR="00C96977" w:rsidRDefault="00C96977"/>
    <w:p w:rsidR="00C96977" w:rsidRPr="00C96977" w:rsidRDefault="00C96977" w:rsidP="00C96977">
      <w:pPr>
        <w:jc w:val="center"/>
        <w:rPr>
          <w:b/>
          <w:sz w:val="28"/>
          <w:szCs w:val="28"/>
        </w:rPr>
      </w:pPr>
    </w:p>
    <w:p w:rsidR="00C96977" w:rsidRPr="00C96977" w:rsidRDefault="00C96977" w:rsidP="00C96977">
      <w:pPr>
        <w:jc w:val="center"/>
        <w:rPr>
          <w:b/>
          <w:sz w:val="28"/>
          <w:szCs w:val="28"/>
        </w:rPr>
      </w:pPr>
      <w:r w:rsidRPr="00C96977">
        <w:rPr>
          <w:b/>
          <w:sz w:val="28"/>
          <w:szCs w:val="28"/>
        </w:rPr>
        <w:t>Lancashire Skills Capital Fund</w:t>
      </w:r>
    </w:p>
    <w:p w:rsidR="00C96977" w:rsidRPr="00C96977" w:rsidRDefault="00C96977" w:rsidP="00C96977">
      <w:pPr>
        <w:jc w:val="center"/>
        <w:rPr>
          <w:b/>
          <w:sz w:val="28"/>
          <w:szCs w:val="28"/>
        </w:rPr>
      </w:pPr>
    </w:p>
    <w:p w:rsidR="00C96977" w:rsidRPr="00C96977" w:rsidRDefault="00C96977" w:rsidP="00C96977">
      <w:pPr>
        <w:jc w:val="center"/>
        <w:rPr>
          <w:b/>
          <w:sz w:val="28"/>
          <w:szCs w:val="28"/>
        </w:rPr>
      </w:pPr>
      <w:r w:rsidRPr="00C96977">
        <w:rPr>
          <w:b/>
          <w:sz w:val="28"/>
          <w:szCs w:val="28"/>
        </w:rPr>
        <w:t>Round 2</w:t>
      </w:r>
    </w:p>
    <w:p w:rsidR="00C96977" w:rsidRPr="00C96977" w:rsidRDefault="00C96977" w:rsidP="00C96977">
      <w:pPr>
        <w:jc w:val="center"/>
        <w:rPr>
          <w:b/>
          <w:sz w:val="28"/>
          <w:szCs w:val="28"/>
        </w:rPr>
      </w:pPr>
    </w:p>
    <w:p w:rsidR="00C96977" w:rsidRPr="00C96977" w:rsidRDefault="00C96977" w:rsidP="00C96977">
      <w:pPr>
        <w:jc w:val="center"/>
        <w:rPr>
          <w:b/>
          <w:sz w:val="28"/>
          <w:szCs w:val="28"/>
        </w:rPr>
      </w:pPr>
      <w:r w:rsidRPr="00C96977">
        <w:rPr>
          <w:b/>
          <w:sz w:val="28"/>
          <w:szCs w:val="28"/>
        </w:rPr>
        <w:t>2016 / 17</w:t>
      </w:r>
    </w:p>
    <w:p w:rsidR="00C96977" w:rsidRPr="00C96977" w:rsidRDefault="00C96977" w:rsidP="00C96977">
      <w:pPr>
        <w:jc w:val="center"/>
        <w:rPr>
          <w:b/>
          <w:sz w:val="28"/>
          <w:szCs w:val="28"/>
        </w:rPr>
      </w:pPr>
    </w:p>
    <w:p w:rsidR="00C96977" w:rsidRDefault="00C96977" w:rsidP="00C96977">
      <w:pPr>
        <w:jc w:val="center"/>
        <w:rPr>
          <w:b/>
          <w:sz w:val="28"/>
          <w:szCs w:val="28"/>
        </w:rPr>
      </w:pPr>
      <w:r w:rsidRPr="00C96977">
        <w:rPr>
          <w:b/>
          <w:sz w:val="28"/>
          <w:szCs w:val="28"/>
        </w:rPr>
        <w:t>Expression of Interest Application Form</w:t>
      </w:r>
    </w:p>
    <w:p w:rsidR="00C96977" w:rsidRDefault="00C96977" w:rsidP="00C96977">
      <w:pPr>
        <w:jc w:val="center"/>
        <w:rPr>
          <w:b/>
          <w:sz w:val="28"/>
          <w:szCs w:val="28"/>
        </w:rPr>
      </w:pPr>
    </w:p>
    <w:p w:rsidR="00C96977" w:rsidRPr="00C96977" w:rsidRDefault="00C96977" w:rsidP="00C9697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96977" w:rsidRPr="00C96977" w:rsidRDefault="00C96977"/>
    <w:p w:rsidR="00C96977" w:rsidRPr="00C96977" w:rsidRDefault="00C96977" w:rsidP="00634BB0">
      <w:pPr>
        <w:spacing w:line="276" w:lineRule="auto"/>
        <w:rPr>
          <w:color w:val="000000"/>
        </w:rPr>
      </w:pPr>
      <w:r w:rsidRPr="00C96977">
        <w:t xml:space="preserve">Please complete and submit this Expression of Interest form in accordance with the </w:t>
      </w:r>
      <w:r>
        <w:rPr>
          <w:b/>
        </w:rPr>
        <w:t xml:space="preserve">Lancashire </w:t>
      </w:r>
      <w:r w:rsidRPr="00C96977">
        <w:rPr>
          <w:b/>
        </w:rPr>
        <w:t>Enterprise Partnership Expression of Interest guidance document</w:t>
      </w:r>
      <w:r w:rsidRPr="00C96977">
        <w:rPr>
          <w:b/>
          <w:i/>
        </w:rPr>
        <w:t xml:space="preserve"> </w:t>
      </w:r>
      <w:r w:rsidRPr="00C96977">
        <w:rPr>
          <w:b/>
        </w:rPr>
        <w:t>by</w:t>
      </w:r>
      <w:r w:rsidRPr="00C96977">
        <w:t xml:space="preserve"> </w:t>
      </w:r>
      <w:r w:rsidRPr="00C96977">
        <w:rPr>
          <w:b/>
        </w:rPr>
        <w:t>1.00</w:t>
      </w:r>
      <w:r>
        <w:rPr>
          <w:b/>
        </w:rPr>
        <w:t xml:space="preserve">pm </w:t>
      </w:r>
      <w:proofErr w:type="gramStart"/>
      <w:r>
        <w:rPr>
          <w:b/>
        </w:rPr>
        <w:t>on ?????</w:t>
      </w:r>
      <w:r w:rsidRPr="00C96977">
        <w:rPr>
          <w:b/>
        </w:rPr>
        <w:t>.</w:t>
      </w:r>
      <w:proofErr w:type="gramEnd"/>
      <w:r w:rsidRPr="00C96977">
        <w:rPr>
          <w:b/>
        </w:rPr>
        <w:t xml:space="preserve">  </w:t>
      </w:r>
    </w:p>
    <w:p w:rsidR="00C96977" w:rsidRPr="00C96977" w:rsidRDefault="00C96977" w:rsidP="00C96977">
      <w:pPr>
        <w:spacing w:line="276" w:lineRule="auto"/>
      </w:pPr>
      <w:r w:rsidRPr="00C96977">
        <w:t>Please return the following:</w:t>
      </w:r>
    </w:p>
    <w:p w:rsidR="00C96977" w:rsidRPr="00C96977" w:rsidRDefault="00C96977" w:rsidP="00C96977">
      <w:pPr>
        <w:spacing w:line="276" w:lineRule="auto"/>
        <w:ind w:left="284"/>
        <w:rPr>
          <w:bCs/>
          <w:i/>
          <w:highlight w:val="yellow"/>
        </w:rPr>
      </w:pPr>
    </w:p>
    <w:p w:rsidR="00C96977" w:rsidRPr="00C96977" w:rsidRDefault="00C96977" w:rsidP="00C96977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C96977">
        <w:rPr>
          <w:rFonts w:ascii="Arial" w:hAnsi="Arial" w:cs="Arial"/>
          <w:b/>
          <w:sz w:val="24"/>
          <w:szCs w:val="24"/>
        </w:rPr>
        <w:t>one</w:t>
      </w:r>
      <w:r w:rsidRPr="00C96977">
        <w:rPr>
          <w:rFonts w:ascii="Arial" w:hAnsi="Arial" w:cs="Arial"/>
          <w:sz w:val="24"/>
          <w:szCs w:val="24"/>
        </w:rPr>
        <w:t xml:space="preserve"> electronic copy of the signed and completed Expression of Interest form and the required supporting information submitted to </w:t>
      </w:r>
      <w:r>
        <w:rPr>
          <w:rFonts w:ascii="Arial" w:hAnsi="Arial" w:cs="Arial"/>
          <w:sz w:val="24"/>
          <w:szCs w:val="24"/>
        </w:rPr>
        <w:t xml:space="preserve">Andy Walker at Lancashire County Council </w:t>
      </w:r>
      <w:r w:rsidRPr="00C96977">
        <w:rPr>
          <w:rFonts w:ascii="Arial" w:hAnsi="Arial" w:cs="Arial"/>
          <w:sz w:val="24"/>
          <w:szCs w:val="24"/>
        </w:rPr>
        <w:t xml:space="preserve">and ensure that it is received by </w:t>
      </w:r>
      <w:r w:rsidRPr="00C96977">
        <w:rPr>
          <w:rFonts w:ascii="Arial" w:hAnsi="Arial" w:cs="Arial"/>
          <w:b/>
          <w:sz w:val="24"/>
          <w:szCs w:val="24"/>
        </w:rPr>
        <w:t xml:space="preserve">1:00pm on </w:t>
      </w:r>
      <w:r w:rsidRPr="00C96977">
        <w:rPr>
          <w:rFonts w:ascii="Arial" w:hAnsi="Arial" w:cs="Arial"/>
          <w:b/>
          <w:sz w:val="24"/>
          <w:szCs w:val="24"/>
        </w:rPr>
        <w:lastRenderedPageBreak/>
        <w:t xml:space="preserve">day month year.  </w:t>
      </w:r>
      <w:r w:rsidRPr="00C96977">
        <w:rPr>
          <w:rFonts w:ascii="Arial" w:hAnsi="Arial" w:cs="Arial"/>
          <w:sz w:val="24"/>
          <w:szCs w:val="24"/>
        </w:rPr>
        <w:t xml:space="preserve"> (Please compress files to less than </w:t>
      </w:r>
      <w:r>
        <w:rPr>
          <w:rFonts w:ascii="Arial" w:hAnsi="Arial" w:cs="Arial"/>
          <w:sz w:val="24"/>
          <w:szCs w:val="24"/>
        </w:rPr>
        <w:t xml:space="preserve">5Mb.  </w:t>
      </w:r>
      <w:r w:rsidRPr="00C96977">
        <w:rPr>
          <w:rFonts w:ascii="Arial" w:hAnsi="Arial" w:cs="Arial"/>
          <w:sz w:val="24"/>
          <w:szCs w:val="24"/>
        </w:rPr>
        <w:t xml:space="preserve"> If you have any difficulties sending the email(s) please call </w:t>
      </w:r>
      <w:r>
        <w:rPr>
          <w:rFonts w:ascii="Arial" w:hAnsi="Arial" w:cs="Arial"/>
          <w:sz w:val="24"/>
          <w:szCs w:val="24"/>
        </w:rPr>
        <w:t xml:space="preserve">01772 535629 </w:t>
      </w:r>
      <w:r w:rsidRPr="00C96977">
        <w:rPr>
          <w:rFonts w:ascii="Arial" w:hAnsi="Arial" w:cs="Arial"/>
          <w:b/>
          <w:sz w:val="24"/>
          <w:szCs w:val="24"/>
        </w:rPr>
        <w:t>and</w:t>
      </w:r>
    </w:p>
    <w:p w:rsidR="00C96977" w:rsidRPr="00C96977" w:rsidRDefault="00C96977" w:rsidP="00C96977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C96977" w:rsidRPr="00C96977" w:rsidRDefault="00C96977" w:rsidP="00C96977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C96977">
        <w:rPr>
          <w:rFonts w:ascii="Arial" w:hAnsi="Arial" w:cs="Arial"/>
          <w:sz w:val="24"/>
          <w:szCs w:val="24"/>
        </w:rPr>
        <w:t xml:space="preserve">In addition applicants must also ensure that the LEP </w:t>
      </w:r>
      <w:proofErr w:type="gramStart"/>
      <w:r w:rsidRPr="00C96977">
        <w:rPr>
          <w:rFonts w:ascii="Arial" w:hAnsi="Arial" w:cs="Arial"/>
          <w:sz w:val="24"/>
          <w:szCs w:val="24"/>
        </w:rPr>
        <w:t xml:space="preserve">receives  </w:t>
      </w:r>
      <w:r w:rsidRPr="00C96977">
        <w:rPr>
          <w:rFonts w:ascii="Arial" w:hAnsi="Arial" w:cs="Arial"/>
          <w:b/>
          <w:sz w:val="24"/>
          <w:szCs w:val="24"/>
        </w:rPr>
        <w:t>one</w:t>
      </w:r>
      <w:proofErr w:type="gramEnd"/>
      <w:r w:rsidRPr="00C96977">
        <w:rPr>
          <w:rFonts w:ascii="Arial" w:hAnsi="Arial" w:cs="Arial"/>
          <w:sz w:val="24"/>
          <w:szCs w:val="24"/>
        </w:rPr>
        <w:t xml:space="preserve"> hard copy of the signed and completed application form and the required supplementary information at the following address by </w:t>
      </w:r>
      <w:r w:rsidRPr="00C96977">
        <w:rPr>
          <w:rFonts w:ascii="Arial" w:hAnsi="Arial" w:cs="Arial"/>
          <w:b/>
          <w:sz w:val="24"/>
          <w:szCs w:val="24"/>
        </w:rPr>
        <w:t xml:space="preserve">1:00pm </w:t>
      </w:r>
      <w:r>
        <w:rPr>
          <w:rFonts w:ascii="Arial" w:hAnsi="Arial" w:cs="Arial"/>
          <w:b/>
          <w:sz w:val="24"/>
          <w:szCs w:val="24"/>
        </w:rPr>
        <w:t>??????</w:t>
      </w:r>
    </w:p>
    <w:p w:rsidR="00C96977" w:rsidRDefault="00C96977" w:rsidP="00C96977">
      <w:pPr>
        <w:spacing w:line="276" w:lineRule="auto"/>
        <w:jc w:val="center"/>
        <w:outlineLvl w:val="0"/>
        <w:rPr>
          <w:b/>
        </w:rPr>
      </w:pPr>
      <w:r>
        <w:rPr>
          <w:b/>
        </w:rPr>
        <w:t>Andy Walker</w:t>
      </w:r>
    </w:p>
    <w:p w:rsidR="00C96977" w:rsidRDefault="00C96977" w:rsidP="00C96977">
      <w:pPr>
        <w:spacing w:line="276" w:lineRule="auto"/>
        <w:jc w:val="center"/>
        <w:outlineLvl w:val="0"/>
        <w:rPr>
          <w:b/>
        </w:rPr>
      </w:pPr>
      <w:r>
        <w:rPr>
          <w:b/>
        </w:rPr>
        <w:t>Head of Business Growth and Innovation</w:t>
      </w:r>
    </w:p>
    <w:p w:rsidR="00C96977" w:rsidRDefault="00C96977" w:rsidP="00C96977">
      <w:pPr>
        <w:spacing w:line="276" w:lineRule="auto"/>
        <w:jc w:val="center"/>
        <w:outlineLvl w:val="0"/>
        <w:rPr>
          <w:b/>
        </w:rPr>
      </w:pPr>
      <w:r>
        <w:rPr>
          <w:b/>
        </w:rPr>
        <w:t>Lancashire County Council</w:t>
      </w:r>
    </w:p>
    <w:p w:rsidR="00C96977" w:rsidRPr="00C96977" w:rsidRDefault="00C96977" w:rsidP="00C96977">
      <w:pPr>
        <w:spacing w:line="276" w:lineRule="auto"/>
        <w:jc w:val="center"/>
        <w:outlineLvl w:val="0"/>
        <w:rPr>
          <w:b/>
        </w:rPr>
      </w:pPr>
    </w:p>
    <w:p w:rsidR="00C96977" w:rsidRPr="00110E51" w:rsidRDefault="00C96977" w:rsidP="00C96977">
      <w:pPr>
        <w:spacing w:line="276" w:lineRule="auto"/>
        <w:ind w:left="284"/>
        <w:rPr>
          <w:color w:val="FF0000"/>
        </w:rPr>
      </w:pPr>
      <w:r w:rsidRPr="00C96977">
        <w:t xml:space="preserve">Without exception, we will </w:t>
      </w:r>
      <w:r w:rsidRPr="00C96977">
        <w:rPr>
          <w:b/>
        </w:rPr>
        <w:t>not</w:t>
      </w:r>
      <w:r w:rsidRPr="00C96977">
        <w:t xml:space="preserve"> consider as eligible for the Skills Capital Fund any applicants that fail to submit both an electronic copy and hard copy of a signed and completed Expression of Interest form together with supplementary information in accordance with the submission requirements set out in the</w:t>
      </w:r>
      <w:r w:rsidRPr="00C96977">
        <w:rPr>
          <w:b/>
        </w:rPr>
        <w:t xml:space="preserve"> </w:t>
      </w:r>
      <w:r w:rsidR="00110E51">
        <w:rPr>
          <w:b/>
        </w:rPr>
        <w:t xml:space="preserve">Lancashire Enterprise Partnership </w:t>
      </w:r>
      <w:r w:rsidRPr="00C96977">
        <w:rPr>
          <w:b/>
        </w:rPr>
        <w:t>Skills Capital Funding guidance document</w:t>
      </w:r>
      <w:r w:rsidRPr="00C96977">
        <w:t>. Applicants must submit Expressions of Interest and supplementary financial information using the correct application forms and te</w:t>
      </w:r>
      <w:r w:rsidR="00634BB0">
        <w:t xml:space="preserve">mplates downloaded from the </w:t>
      </w:r>
      <w:r w:rsidRPr="00C96977">
        <w:t>LEP’s website.</w:t>
      </w:r>
      <w:r w:rsidR="00110E51">
        <w:t xml:space="preserve"> </w:t>
      </w:r>
    </w:p>
    <w:p w:rsidR="00C96977" w:rsidRPr="00C96977" w:rsidRDefault="00C96977" w:rsidP="00C96977">
      <w:pPr>
        <w:tabs>
          <w:tab w:val="left" w:pos="3690"/>
        </w:tabs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6972"/>
      </w:tblGrid>
      <w:tr w:rsidR="00C96977" w:rsidRPr="00C96977" w:rsidTr="00186CD7">
        <w:tc>
          <w:tcPr>
            <w:tcW w:w="9639" w:type="dxa"/>
            <w:gridSpan w:val="2"/>
            <w:tcBorders>
              <w:bottom w:val="dotted" w:sz="4" w:space="0" w:color="auto"/>
            </w:tcBorders>
            <w:shd w:val="clear" w:color="auto" w:fill="0C0C0C"/>
          </w:tcPr>
          <w:p w:rsidR="00C96977" w:rsidRPr="00C96977" w:rsidRDefault="00C96977" w:rsidP="00186CD7">
            <w:pPr>
              <w:rPr>
                <w:b/>
                <w:color w:val="FFFFFF"/>
              </w:rPr>
            </w:pPr>
            <w:r w:rsidRPr="00C96977">
              <w:rPr>
                <w:b/>
                <w:color w:val="FFFFFF"/>
              </w:rPr>
              <w:t>Section 1: Applicant Contact Information</w:t>
            </w:r>
          </w:p>
        </w:tc>
      </w:tr>
      <w:tr w:rsidR="00C96977" w:rsidRPr="00C96977" w:rsidTr="00186CD7">
        <w:tc>
          <w:tcPr>
            <w:tcW w:w="2667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Name:</w:t>
            </w:r>
          </w:p>
        </w:tc>
        <w:tc>
          <w:tcPr>
            <w:tcW w:w="6972" w:type="dxa"/>
            <w:tcBorders>
              <w:left w:val="dotted" w:sz="4" w:space="0" w:color="auto"/>
            </w:tcBorders>
          </w:tcPr>
          <w:p w:rsidR="00C96977" w:rsidRPr="00C96977" w:rsidRDefault="00C96977" w:rsidP="00186CD7"/>
          <w:p w:rsidR="00C96977" w:rsidRPr="00C96977" w:rsidRDefault="00C96977" w:rsidP="00186CD7"/>
        </w:tc>
      </w:tr>
      <w:tr w:rsidR="00C96977" w:rsidRPr="00C96977" w:rsidTr="00186CD7">
        <w:tc>
          <w:tcPr>
            <w:tcW w:w="2667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Address:</w:t>
            </w:r>
          </w:p>
        </w:tc>
        <w:tc>
          <w:tcPr>
            <w:tcW w:w="6972" w:type="dxa"/>
            <w:tcBorders>
              <w:left w:val="dotted" w:sz="4" w:space="0" w:color="auto"/>
            </w:tcBorders>
          </w:tcPr>
          <w:p w:rsidR="00C96977" w:rsidRPr="00C96977" w:rsidRDefault="00C96977" w:rsidP="00186CD7"/>
          <w:p w:rsidR="00C96977" w:rsidRPr="00C96977" w:rsidRDefault="00C96977" w:rsidP="00186CD7"/>
        </w:tc>
      </w:tr>
      <w:tr w:rsidR="00C96977" w:rsidRPr="00C96977" w:rsidTr="00186CD7">
        <w:tc>
          <w:tcPr>
            <w:tcW w:w="2667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Contact Name and Job Title:</w:t>
            </w:r>
          </w:p>
        </w:tc>
        <w:tc>
          <w:tcPr>
            <w:tcW w:w="6972" w:type="dxa"/>
            <w:tcBorders>
              <w:left w:val="dotted" w:sz="4" w:space="0" w:color="auto"/>
            </w:tcBorders>
          </w:tcPr>
          <w:p w:rsidR="00C96977" w:rsidRPr="00C96977" w:rsidRDefault="00C96977" w:rsidP="00186CD7"/>
        </w:tc>
      </w:tr>
      <w:tr w:rsidR="00C96977" w:rsidRPr="00C96977" w:rsidTr="00186CD7">
        <w:tc>
          <w:tcPr>
            <w:tcW w:w="2667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Contact Telephone:</w:t>
            </w:r>
          </w:p>
        </w:tc>
        <w:tc>
          <w:tcPr>
            <w:tcW w:w="6972" w:type="dxa"/>
            <w:tcBorders>
              <w:left w:val="dotted" w:sz="4" w:space="0" w:color="auto"/>
            </w:tcBorders>
          </w:tcPr>
          <w:p w:rsidR="00C96977" w:rsidRPr="00C96977" w:rsidRDefault="00C96977" w:rsidP="00186CD7"/>
          <w:p w:rsidR="00C96977" w:rsidRPr="00C96977" w:rsidRDefault="00C96977" w:rsidP="00186CD7"/>
        </w:tc>
      </w:tr>
      <w:tr w:rsidR="00C96977" w:rsidRPr="00C96977" w:rsidTr="00186CD7">
        <w:tc>
          <w:tcPr>
            <w:tcW w:w="2667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Contact Email:</w:t>
            </w:r>
          </w:p>
        </w:tc>
        <w:tc>
          <w:tcPr>
            <w:tcW w:w="6972" w:type="dxa"/>
            <w:tcBorders>
              <w:left w:val="dotted" w:sz="4" w:space="0" w:color="auto"/>
            </w:tcBorders>
          </w:tcPr>
          <w:p w:rsidR="00C96977" w:rsidRPr="00C96977" w:rsidRDefault="00C96977" w:rsidP="00186CD7"/>
          <w:p w:rsidR="00C96977" w:rsidRPr="00C96977" w:rsidRDefault="00C96977" w:rsidP="00186CD7"/>
        </w:tc>
      </w:tr>
      <w:tr w:rsidR="00C96977" w:rsidRPr="00C96977" w:rsidTr="00186CD7">
        <w:tc>
          <w:tcPr>
            <w:tcW w:w="2667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lastRenderedPageBreak/>
              <w:t xml:space="preserve">Delivery Partners </w:t>
            </w:r>
            <w:r w:rsidRPr="00C96977">
              <w:t>(if applicable)</w:t>
            </w:r>
            <w:r w:rsidRPr="00C96977">
              <w:rPr>
                <w:b/>
              </w:rPr>
              <w:t>:</w:t>
            </w:r>
          </w:p>
          <w:p w:rsidR="00C96977" w:rsidRPr="00C96977" w:rsidRDefault="00C96977" w:rsidP="00186CD7">
            <w:pPr>
              <w:rPr>
                <w:b/>
              </w:rPr>
            </w:pPr>
          </w:p>
        </w:tc>
        <w:tc>
          <w:tcPr>
            <w:tcW w:w="6972" w:type="dxa"/>
            <w:tcBorders>
              <w:left w:val="dotted" w:sz="4" w:space="0" w:color="auto"/>
            </w:tcBorders>
          </w:tcPr>
          <w:p w:rsidR="00C96977" w:rsidRPr="00C96977" w:rsidRDefault="00C96977" w:rsidP="00186CD7"/>
        </w:tc>
      </w:tr>
    </w:tbl>
    <w:p w:rsidR="00C96977" w:rsidRPr="00C96977" w:rsidRDefault="00C96977" w:rsidP="00C96977"/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2152"/>
        <w:gridCol w:w="4820"/>
      </w:tblGrid>
      <w:tr w:rsidR="00C96977" w:rsidRPr="00C96977" w:rsidTr="00186CD7">
        <w:tc>
          <w:tcPr>
            <w:tcW w:w="96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C0C0C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Section 2: Project Details</w:t>
            </w:r>
          </w:p>
        </w:tc>
      </w:tr>
      <w:tr w:rsidR="00C96977" w:rsidRPr="00C96977" w:rsidTr="00186CD7"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Title of Project:</w:t>
            </w:r>
          </w:p>
        </w:tc>
        <w:tc>
          <w:tcPr>
            <w:tcW w:w="6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977" w:rsidRPr="00C96977" w:rsidRDefault="00C96977" w:rsidP="00186CD7">
            <w:pPr>
              <w:spacing w:line="300" w:lineRule="atLeast"/>
            </w:pPr>
          </w:p>
          <w:p w:rsidR="00C96977" w:rsidRPr="00C96977" w:rsidRDefault="00C96977" w:rsidP="00186CD7">
            <w:pPr>
              <w:spacing w:line="300" w:lineRule="atLeast"/>
              <w:jc w:val="right"/>
            </w:pPr>
            <w:r w:rsidRPr="00C96977">
              <w:rPr>
                <w:i/>
              </w:rPr>
              <w:t>maximum 20 words</w:t>
            </w:r>
          </w:p>
        </w:tc>
      </w:tr>
      <w:tr w:rsidR="00C96977" w:rsidRPr="00C96977" w:rsidTr="00186CD7"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Total Project Cost:</w:t>
            </w:r>
          </w:p>
        </w:tc>
        <w:tc>
          <w:tcPr>
            <w:tcW w:w="6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977" w:rsidRPr="00C96977" w:rsidRDefault="00C96977" w:rsidP="00186CD7">
            <w:pPr>
              <w:spacing w:line="300" w:lineRule="atLeast"/>
            </w:pPr>
            <w:r w:rsidRPr="00C96977">
              <w:t>£[  ]</w:t>
            </w:r>
          </w:p>
          <w:p w:rsidR="00C96977" w:rsidRPr="00C96977" w:rsidRDefault="00C96977" w:rsidP="00186CD7">
            <w:pPr>
              <w:spacing w:line="300" w:lineRule="atLeast"/>
            </w:pPr>
          </w:p>
        </w:tc>
      </w:tr>
      <w:tr w:rsidR="00C96977" w:rsidRPr="00C96977" w:rsidTr="00186CD7"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Amount of Grant:</w:t>
            </w:r>
          </w:p>
        </w:tc>
        <w:tc>
          <w:tcPr>
            <w:tcW w:w="6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977" w:rsidRPr="00C96977" w:rsidRDefault="00C96977" w:rsidP="00186CD7">
            <w:pPr>
              <w:spacing w:line="300" w:lineRule="atLeast"/>
            </w:pPr>
            <w:r w:rsidRPr="00C96977">
              <w:t>£[  ]                            Percentage [  ] of total project costs</w:t>
            </w:r>
          </w:p>
          <w:p w:rsidR="00C96977" w:rsidRPr="00C96977" w:rsidRDefault="00C96977" w:rsidP="00186CD7">
            <w:pPr>
              <w:spacing w:line="300" w:lineRule="atLeast"/>
            </w:pPr>
          </w:p>
        </w:tc>
      </w:tr>
      <w:tr w:rsidR="00C96977" w:rsidRPr="00C96977" w:rsidTr="00186CD7"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Project Summary:</w:t>
            </w:r>
          </w:p>
        </w:tc>
        <w:tc>
          <w:tcPr>
            <w:tcW w:w="6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977" w:rsidRPr="00C96977" w:rsidRDefault="00C96977" w:rsidP="00186CD7">
            <w:pPr>
              <w:tabs>
                <w:tab w:val="left" w:pos="5505"/>
              </w:tabs>
            </w:pPr>
            <w:r w:rsidRPr="00C96977">
              <w:rPr>
                <w:vertAlign w:val="superscript"/>
              </w:rPr>
              <w:t xml:space="preserve">a </w:t>
            </w:r>
            <w:r w:rsidRPr="00C96977">
              <w:t xml:space="preserve">  </w:t>
            </w:r>
          </w:p>
          <w:p w:rsidR="00C96977" w:rsidRPr="00C96977" w:rsidRDefault="00C96977" w:rsidP="00186CD7">
            <w:pPr>
              <w:tabs>
                <w:tab w:val="left" w:pos="5505"/>
              </w:tabs>
              <w:ind w:firstLine="4596"/>
              <w:rPr>
                <w:vertAlign w:val="superscript"/>
              </w:rPr>
            </w:pPr>
            <w:r w:rsidRPr="00C96977">
              <w:t>maximum 100 words</w:t>
            </w:r>
          </w:p>
        </w:tc>
      </w:tr>
      <w:tr w:rsidR="00C96977" w:rsidRPr="00C96977" w:rsidTr="00186CD7"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Location of Project:</w:t>
            </w:r>
          </w:p>
        </w:tc>
        <w:tc>
          <w:tcPr>
            <w:tcW w:w="6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977" w:rsidRPr="00C96977" w:rsidRDefault="00C96977" w:rsidP="00186CD7">
            <w:pPr>
              <w:spacing w:line="300" w:lineRule="atLeast"/>
            </w:pPr>
            <w:r w:rsidRPr="00C96977">
              <w:rPr>
                <w:vertAlign w:val="superscript"/>
              </w:rPr>
              <w:t>b</w:t>
            </w:r>
            <w:r w:rsidRPr="00C96977">
              <w:t xml:space="preserve"> </w:t>
            </w:r>
          </w:p>
          <w:p w:rsidR="00C96977" w:rsidRPr="00C96977" w:rsidRDefault="00C96977" w:rsidP="00186CD7">
            <w:pPr>
              <w:spacing w:line="300" w:lineRule="atLeast"/>
            </w:pPr>
          </w:p>
        </w:tc>
      </w:tr>
      <w:tr w:rsidR="00C96977" w:rsidRPr="00C96977" w:rsidTr="00186CD7"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Is the project also located within an adjoining LEP area?</w:t>
            </w:r>
          </w:p>
        </w:tc>
        <w:tc>
          <w:tcPr>
            <w:tcW w:w="6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977" w:rsidRPr="00C96977" w:rsidRDefault="00C96977" w:rsidP="00186CD7">
            <w:pPr>
              <w:spacing w:line="300" w:lineRule="atLeast"/>
            </w:pPr>
            <w:r w:rsidRPr="00C96977">
              <w:rPr>
                <w:b/>
              </w:rPr>
              <w:t xml:space="preserve">Yes/No  </w:t>
            </w:r>
            <w:r w:rsidRPr="00C96977">
              <w:t>(Delete as applicable)</w:t>
            </w:r>
          </w:p>
          <w:p w:rsidR="00C96977" w:rsidRPr="00C96977" w:rsidRDefault="00C96977" w:rsidP="00186CD7">
            <w:pPr>
              <w:spacing w:line="300" w:lineRule="atLeast"/>
            </w:pPr>
          </w:p>
          <w:p w:rsidR="00C96977" w:rsidRPr="00C96977" w:rsidRDefault="00C96977" w:rsidP="00186CD7">
            <w:pPr>
              <w:spacing w:line="300" w:lineRule="atLeast"/>
            </w:pPr>
            <w:r w:rsidRPr="00C96977">
              <w:t xml:space="preserve">If Yes, state the name of the LEP and summarise the outcome of any dialogue held with the LEP regarding the proposed project.  </w:t>
            </w:r>
          </w:p>
          <w:p w:rsidR="00C96977" w:rsidRPr="00C96977" w:rsidRDefault="00C96977" w:rsidP="00186CD7">
            <w:pPr>
              <w:spacing w:line="300" w:lineRule="atLeast"/>
              <w:jc w:val="right"/>
              <w:rPr>
                <w:vertAlign w:val="superscript"/>
              </w:rPr>
            </w:pPr>
            <w:r w:rsidRPr="00C96977">
              <w:rPr>
                <w:i/>
              </w:rPr>
              <w:t>maximum 200 words</w:t>
            </w:r>
          </w:p>
        </w:tc>
      </w:tr>
      <w:tr w:rsidR="00C96977" w:rsidRPr="00C96977" w:rsidTr="00186CD7"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Has the project previously been considered by the Skills Funding Agency or other funding bodies?</w:t>
            </w:r>
          </w:p>
        </w:tc>
        <w:tc>
          <w:tcPr>
            <w:tcW w:w="6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977" w:rsidRPr="00C96977" w:rsidRDefault="00C96977" w:rsidP="00186CD7">
            <w:pPr>
              <w:spacing w:line="300" w:lineRule="atLeast"/>
            </w:pPr>
            <w:r w:rsidRPr="00C96977">
              <w:t>Delete as applicable:</w:t>
            </w:r>
          </w:p>
          <w:p w:rsidR="00C96977" w:rsidRPr="00C96977" w:rsidRDefault="00C96977" w:rsidP="00186CD7">
            <w:pPr>
              <w:spacing w:line="300" w:lineRule="atLeast"/>
            </w:pPr>
            <w:r w:rsidRPr="00C96977">
              <w:rPr>
                <w:b/>
              </w:rPr>
              <w:t>Yes/No</w:t>
            </w:r>
          </w:p>
          <w:p w:rsidR="00C96977" w:rsidRPr="00C96977" w:rsidRDefault="00C96977" w:rsidP="00186CD7">
            <w:pPr>
              <w:spacing w:line="300" w:lineRule="atLeast"/>
            </w:pPr>
            <w:r w:rsidRPr="00C96977">
              <w:t xml:space="preserve">If Yes, state the outcome and any subsequent changes made to the project. </w:t>
            </w:r>
          </w:p>
          <w:p w:rsidR="00C96977" w:rsidRPr="00C96977" w:rsidRDefault="00C96977" w:rsidP="00186CD7">
            <w:pPr>
              <w:spacing w:line="300" w:lineRule="atLeast"/>
              <w:jc w:val="right"/>
              <w:rPr>
                <w:vertAlign w:val="superscript"/>
              </w:rPr>
            </w:pPr>
            <w:r w:rsidRPr="00C96977">
              <w:rPr>
                <w:i/>
              </w:rPr>
              <w:t>maximum 250 words</w:t>
            </w:r>
          </w:p>
        </w:tc>
      </w:tr>
      <w:tr w:rsidR="00C96977" w:rsidRPr="00C96977" w:rsidTr="00186CD7"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Project Priority (if submitting more than one Expression of Interest):</w:t>
            </w:r>
          </w:p>
        </w:tc>
        <w:tc>
          <w:tcPr>
            <w:tcW w:w="6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977" w:rsidRPr="00C96977" w:rsidRDefault="00C96977" w:rsidP="00110E51">
            <w:pPr>
              <w:spacing w:line="300" w:lineRule="atLeast"/>
            </w:pPr>
            <w:r w:rsidRPr="00C96977">
              <w:t xml:space="preserve"> </w:t>
            </w:r>
          </w:p>
        </w:tc>
      </w:tr>
      <w:tr w:rsidR="00C96977" w:rsidRPr="00C96977" w:rsidTr="00186CD7">
        <w:tc>
          <w:tcPr>
            <w:tcW w:w="2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6977" w:rsidRPr="00C96977" w:rsidRDefault="00C96977" w:rsidP="00186CD7"/>
        </w:tc>
        <w:tc>
          <w:tcPr>
            <w:tcW w:w="69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6977" w:rsidRPr="00C96977" w:rsidRDefault="00C96977" w:rsidP="00186CD7">
            <w:pPr>
              <w:spacing w:line="300" w:lineRule="atLeast"/>
              <w:rPr>
                <w:vertAlign w:val="superscript"/>
              </w:rPr>
            </w:pPr>
          </w:p>
        </w:tc>
      </w:tr>
      <w:tr w:rsidR="00C96977" w:rsidRPr="00C96977" w:rsidTr="0018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C0C0C"/>
          </w:tcPr>
          <w:p w:rsidR="00C96977" w:rsidRPr="00C96977" w:rsidRDefault="00C96977" w:rsidP="00186CD7">
            <w:pPr>
              <w:rPr>
                <w:b/>
                <w:color w:val="FFFFFF"/>
              </w:rPr>
            </w:pPr>
            <w:r w:rsidRPr="00C96977">
              <w:rPr>
                <w:b/>
                <w:color w:val="FFFFFF"/>
              </w:rPr>
              <w:t>Section 3: Benefits to Learners, Employers, Local Community and Supporting Economic Growth - how the project meets the key priorities of th</w:t>
            </w:r>
            <w:r w:rsidR="00110E51">
              <w:rPr>
                <w:b/>
                <w:color w:val="FFFFFF"/>
              </w:rPr>
              <w:t>e LEP’s Strategic Economic Plan www.lancashirelep.co.uk</w:t>
            </w:r>
          </w:p>
        </w:tc>
      </w:tr>
      <w:tr w:rsidR="00C96977" w:rsidRPr="00C96977" w:rsidTr="0018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 xml:space="preserve">Note: In the responses to the questions in this section, it is important to include quantifiable targets and measures, as appropriate, to assist with an objective assessment of the application.  </w:t>
            </w:r>
          </w:p>
          <w:p w:rsidR="00C96977" w:rsidRPr="00C96977" w:rsidRDefault="00C96977" w:rsidP="00186CD7">
            <w:pPr>
              <w:rPr>
                <w:b/>
              </w:rPr>
            </w:pPr>
          </w:p>
          <w:p w:rsidR="00C96977" w:rsidRDefault="00C96977" w:rsidP="00186CD7">
            <w:r w:rsidRPr="00C96977">
              <w:t xml:space="preserve">Explain how the project meets the key criteria set out in </w:t>
            </w:r>
            <w:r w:rsidR="00110E51">
              <w:t>the guidance document.</w:t>
            </w:r>
          </w:p>
          <w:p w:rsidR="00110E51" w:rsidRPr="00C96977" w:rsidRDefault="00110E51" w:rsidP="00186CD7"/>
          <w:p w:rsidR="00C96977" w:rsidRPr="00C96977" w:rsidRDefault="00C96977" w:rsidP="00186CD7">
            <w:r w:rsidRPr="00C96977">
              <w:t>The LEP wi</w:t>
            </w:r>
            <w:r w:rsidR="00110E51">
              <w:t xml:space="preserve">ll score this section under five </w:t>
            </w:r>
            <w:r w:rsidRPr="00C96977">
              <w:t>hea</w:t>
            </w:r>
            <w:r w:rsidR="00110E51">
              <w:t xml:space="preserve">dings: Benefits to Learners, Benefits to Employers, </w:t>
            </w:r>
            <w:r w:rsidRPr="00C96977">
              <w:t>Supporting Economic Growth</w:t>
            </w:r>
            <w:r w:rsidR="00110E51">
              <w:t xml:space="preserve">, Supporting Apprenticeships, </w:t>
            </w:r>
            <w:bookmarkStart w:id="0" w:name="_GoBack"/>
            <w:bookmarkEnd w:id="0"/>
            <w:r w:rsidR="00315BDA">
              <w:t>and Collaboration</w:t>
            </w:r>
            <w:r w:rsidR="00110E51">
              <w:t xml:space="preserve"> with other projects / existing provision</w:t>
            </w:r>
            <w:r w:rsidRPr="00C96977">
              <w:t>. Applicants are reminded not to exceed the maximum word limit of 750 words and to support their case using robust quantifiable and achievable measures.</w:t>
            </w:r>
          </w:p>
          <w:p w:rsidR="00C96977" w:rsidRPr="00C96977" w:rsidRDefault="00C96977" w:rsidP="00186CD7">
            <w:pPr>
              <w:rPr>
                <w:u w:val="single"/>
              </w:rPr>
            </w:pPr>
          </w:p>
          <w:p w:rsidR="00C96977" w:rsidRPr="00C96977" w:rsidRDefault="00C96977" w:rsidP="00186CD7">
            <w:pPr>
              <w:jc w:val="right"/>
              <w:rPr>
                <w:b/>
              </w:rPr>
            </w:pPr>
            <w:r w:rsidRPr="00C96977">
              <w:rPr>
                <w:i/>
              </w:rPr>
              <w:t>Maximum 750 words</w:t>
            </w:r>
          </w:p>
        </w:tc>
      </w:tr>
      <w:tr w:rsidR="00C96977" w:rsidRPr="00C96977" w:rsidTr="0018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0" w:color="auto" w:fill="auto"/>
          </w:tcPr>
          <w:p w:rsidR="00C96977" w:rsidRPr="00C96977" w:rsidRDefault="00C96977" w:rsidP="00186CD7"/>
        </w:tc>
      </w:tr>
      <w:tr w:rsidR="00634BB0" w:rsidRPr="00C96977" w:rsidTr="0052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34BB0" w:rsidRPr="00C96977" w:rsidRDefault="00634BB0" w:rsidP="00186CD7">
            <w:r>
              <w:t xml:space="preserve">No. of Jobs associated with construction phase (FTE's) 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34BB0" w:rsidRPr="00C96977" w:rsidRDefault="00634BB0" w:rsidP="00186CD7"/>
        </w:tc>
      </w:tr>
      <w:tr w:rsidR="00634BB0" w:rsidRPr="00C96977" w:rsidTr="0052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34BB0" w:rsidRPr="00C96977" w:rsidRDefault="00634BB0" w:rsidP="00186CD7">
            <w:r>
              <w:t xml:space="preserve">No. of permanent additional jobs associated with the running of the facilities (FTE's) 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34BB0" w:rsidRPr="00C96977" w:rsidRDefault="00634BB0" w:rsidP="00186CD7"/>
        </w:tc>
      </w:tr>
      <w:tr w:rsidR="00634BB0" w:rsidRPr="00C96977" w:rsidTr="0052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34BB0" w:rsidRDefault="00634BB0" w:rsidP="00186CD7">
            <w:r>
              <w:t>Increased learner capacity once facility is completed.</w:t>
            </w:r>
          </w:p>
          <w:p w:rsidR="00634BB0" w:rsidRDefault="00634BB0" w:rsidP="00186CD7"/>
          <w:p w:rsidR="00634BB0" w:rsidRPr="00C96977" w:rsidRDefault="00634BB0" w:rsidP="00186CD7">
            <w:r>
              <w:t xml:space="preserve">Please detail </w:t>
            </w:r>
            <w:r w:rsidR="006E5C3C">
              <w:t>age group and qualification type.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34BB0" w:rsidRPr="00C96977" w:rsidRDefault="00634BB0" w:rsidP="00186CD7"/>
        </w:tc>
      </w:tr>
      <w:tr w:rsidR="00C96977" w:rsidRPr="00C96977" w:rsidTr="00186CD7">
        <w:tc>
          <w:tcPr>
            <w:tcW w:w="2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6977" w:rsidRPr="00C96977" w:rsidRDefault="00C96977" w:rsidP="00186CD7"/>
        </w:tc>
        <w:tc>
          <w:tcPr>
            <w:tcW w:w="69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6977" w:rsidRPr="00C96977" w:rsidRDefault="00C96977" w:rsidP="00186CD7">
            <w:pPr>
              <w:spacing w:line="300" w:lineRule="atLeast"/>
              <w:rPr>
                <w:vertAlign w:val="superscript"/>
              </w:rPr>
            </w:pPr>
          </w:p>
        </w:tc>
      </w:tr>
      <w:tr w:rsidR="00C96977" w:rsidRPr="00C96977" w:rsidTr="00186CD7">
        <w:tc>
          <w:tcPr>
            <w:tcW w:w="96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C0C0C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Section 4: Estate Need</w:t>
            </w:r>
          </w:p>
        </w:tc>
      </w:tr>
      <w:tr w:rsidR="00C96977" w:rsidRPr="00C96977" w:rsidTr="00186CD7"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 xml:space="preserve">Estate Need: </w:t>
            </w:r>
          </w:p>
        </w:tc>
        <w:tc>
          <w:tcPr>
            <w:tcW w:w="6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977" w:rsidRPr="00C96977" w:rsidRDefault="00C96977" w:rsidP="00186CD7">
            <w:pPr>
              <w:tabs>
                <w:tab w:val="center" w:pos="6405"/>
              </w:tabs>
              <w:rPr>
                <w:i/>
              </w:rPr>
            </w:pPr>
            <w:r w:rsidRPr="00C96977">
              <w:rPr>
                <w:vertAlign w:val="superscript"/>
              </w:rPr>
              <w:t xml:space="preserve">c   </w:t>
            </w:r>
            <w:r w:rsidRPr="00C96977">
              <w:rPr>
                <w:vertAlign w:val="superscript"/>
              </w:rPr>
              <w:tab/>
            </w:r>
            <w:r w:rsidRPr="00C96977">
              <w:rPr>
                <w:i/>
              </w:rPr>
              <w:t>maximum 250 words</w:t>
            </w:r>
          </w:p>
          <w:p w:rsidR="00C96977" w:rsidRPr="00C96977" w:rsidRDefault="00C96977" w:rsidP="00186CD7">
            <w:pPr>
              <w:tabs>
                <w:tab w:val="center" w:pos="6405"/>
              </w:tabs>
            </w:pPr>
          </w:p>
        </w:tc>
      </w:tr>
      <w:tr w:rsidR="00C96977" w:rsidRPr="00C96977" w:rsidTr="00186CD7"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Floor Area Improved/Rationalised by Project m</w:t>
            </w:r>
            <w:r w:rsidRPr="00C96977">
              <w:rPr>
                <w:b/>
                <w:vertAlign w:val="superscript"/>
              </w:rPr>
              <w:t>2</w:t>
            </w:r>
            <w:r w:rsidRPr="00C96977">
              <w:rPr>
                <w:b/>
              </w:rPr>
              <w:t>:</w:t>
            </w:r>
          </w:p>
          <w:p w:rsidR="00C96977" w:rsidRPr="00C96977" w:rsidRDefault="00C96977" w:rsidP="00186CD7">
            <w:pPr>
              <w:rPr>
                <w:b/>
              </w:rPr>
            </w:pPr>
          </w:p>
        </w:tc>
        <w:tc>
          <w:tcPr>
            <w:tcW w:w="6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977" w:rsidRPr="00C96977" w:rsidRDefault="00C96977" w:rsidP="00186CD7">
            <w:r w:rsidRPr="00C96977">
              <w:t xml:space="preserve">Complete Table 1 below to show the area of </w:t>
            </w:r>
            <w:r w:rsidRPr="00C96977">
              <w:rPr>
                <w:b/>
              </w:rPr>
              <w:t>the entire estate</w:t>
            </w:r>
            <w:r w:rsidRPr="00C96977">
              <w:t xml:space="preserve"> in condition A, B, C and D before and after the project </w:t>
            </w:r>
            <w:r w:rsidRPr="00C96977">
              <w:rPr>
                <w:vertAlign w:val="superscript"/>
              </w:rPr>
              <w:t>e</w:t>
            </w:r>
            <w:r w:rsidRPr="00C96977">
              <w:t xml:space="preserve"> Note this table is designed to reflect the </w:t>
            </w:r>
            <w:r w:rsidRPr="00C96977">
              <w:rPr>
                <w:b/>
              </w:rPr>
              <w:t>improvement in condition attributable to the Skills Capital Fund project only</w:t>
            </w:r>
            <w:r w:rsidRPr="00C96977">
              <w:t>. Where estates condition will be improved by an ongoing current project, this improvement should be accounted for in the “before project” column and an explanation provided in the “</w:t>
            </w:r>
            <w:proofErr w:type="spellStart"/>
            <w:r w:rsidRPr="00C96977">
              <w:t>Floorspace</w:t>
            </w:r>
            <w:proofErr w:type="spellEnd"/>
            <w:r w:rsidRPr="00C96977">
              <w:t xml:space="preserve"> variation” section below.</w:t>
            </w:r>
          </w:p>
          <w:p w:rsidR="00C96977" w:rsidRPr="00C96977" w:rsidRDefault="00C96977" w:rsidP="00186CD7"/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Table 1: Proposed building condition improvement</w:t>
            </w:r>
          </w:p>
          <w:p w:rsidR="00C96977" w:rsidRPr="00C96977" w:rsidRDefault="00C96977" w:rsidP="00186CD7"/>
          <w:tbl>
            <w:tblPr>
              <w:tblpPr w:leftFromText="180" w:rightFromText="180" w:vertAnchor="text" w:horzAnchor="margin" w:tblpY="-2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7"/>
              <w:gridCol w:w="739"/>
              <w:gridCol w:w="474"/>
              <w:gridCol w:w="905"/>
              <w:gridCol w:w="727"/>
              <w:gridCol w:w="468"/>
              <w:gridCol w:w="1023"/>
              <w:gridCol w:w="965"/>
              <w:gridCol w:w="528"/>
            </w:tblGrid>
            <w:tr w:rsidR="00C96977" w:rsidRPr="00C96977" w:rsidTr="00186CD7">
              <w:trPr>
                <w:trHeight w:val="870"/>
              </w:trPr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rPr>
                      <w:b/>
                    </w:rPr>
                  </w:pPr>
                  <w:r w:rsidRPr="00C96977">
                    <w:rPr>
                      <w:b/>
                    </w:rPr>
                    <w:lastRenderedPageBreak/>
                    <w:t>Condition of Estate BEFORE project (m</w:t>
                  </w:r>
                  <w:r w:rsidRPr="00C96977">
                    <w:rPr>
                      <w:b/>
                      <w:vertAlign w:val="superscript"/>
                    </w:rPr>
                    <w:t>2</w:t>
                  </w:r>
                  <w:r w:rsidRPr="00C96977">
                    <w:rPr>
                      <w:b/>
                    </w:rPr>
                    <w:t xml:space="preserve"> and %)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rPr>
                      <w:b/>
                    </w:rPr>
                  </w:pPr>
                  <w:r w:rsidRPr="00C96977">
                    <w:rPr>
                      <w:b/>
                    </w:rPr>
                    <w:t>Condition of Estate AFTER project (m</w:t>
                  </w:r>
                  <w:r w:rsidRPr="00C96977">
                    <w:rPr>
                      <w:b/>
                      <w:vertAlign w:val="superscript"/>
                    </w:rPr>
                    <w:t>2</w:t>
                  </w:r>
                  <w:r w:rsidRPr="00C96977">
                    <w:rPr>
                      <w:b/>
                    </w:rPr>
                    <w:t xml:space="preserve"> and %)</w:t>
                  </w:r>
                </w:p>
              </w:tc>
              <w:tc>
                <w:tcPr>
                  <w:tcW w:w="2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rPr>
                      <w:b/>
                    </w:rPr>
                  </w:pPr>
                  <w:r w:rsidRPr="00C96977">
                    <w:rPr>
                      <w:b/>
                    </w:rPr>
                    <w:t>Change in condition (m</w:t>
                  </w:r>
                  <w:r w:rsidRPr="00C96977">
                    <w:rPr>
                      <w:b/>
                      <w:vertAlign w:val="superscript"/>
                    </w:rPr>
                    <w:t>2</w:t>
                  </w:r>
                  <w:r w:rsidRPr="00C96977">
                    <w:rPr>
                      <w:b/>
                    </w:rPr>
                    <w:t xml:space="preserve"> and %) of estate as a result of the project</w:t>
                  </w:r>
                </w:p>
                <w:p w:rsidR="00C96977" w:rsidRPr="00C96977" w:rsidRDefault="00C96977" w:rsidP="00186CD7">
                  <w:pPr>
                    <w:rPr>
                      <w:b/>
                    </w:rPr>
                  </w:pPr>
                </w:p>
              </w:tc>
            </w:tr>
            <w:tr w:rsidR="00C96977" w:rsidRPr="00C96977" w:rsidTr="00186CD7">
              <w:trPr>
                <w:trHeight w:val="555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rPr>
                      <w:b/>
                    </w:rPr>
                  </w:pPr>
                  <w:r w:rsidRPr="00C96977">
                    <w:t xml:space="preserve"> </w:t>
                  </w:r>
                </w:p>
                <w:p w:rsidR="00C96977" w:rsidRPr="00C96977" w:rsidRDefault="00C96977" w:rsidP="00186CD7">
                  <w:pPr>
                    <w:rPr>
                      <w:b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rPr>
                      <w:b/>
                    </w:rPr>
                  </w:pPr>
                  <w:r w:rsidRPr="00C96977">
                    <w:rPr>
                      <w:b/>
                    </w:rPr>
                    <w:t>m</w:t>
                  </w:r>
                  <w:r w:rsidRPr="00C96977">
                    <w:rPr>
                      <w:b/>
                      <w:vertAlign w:val="superscript"/>
                    </w:rPr>
                    <w:t>2</w:t>
                  </w:r>
                  <w:r w:rsidRPr="00C96977">
                    <w:rPr>
                      <w:b/>
                    </w:rPr>
                    <w:t xml:space="preserve"> </w:t>
                  </w:r>
                  <w:r w:rsidRPr="00C96977">
                    <w:t>[1]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 xml:space="preserve">% 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rPr>
                      <w:b/>
                    </w:rPr>
                  </w:pPr>
                </w:p>
                <w:p w:rsidR="00C96977" w:rsidRPr="00C96977" w:rsidRDefault="00C96977" w:rsidP="00186CD7">
                  <w:pPr>
                    <w:rPr>
                      <w:b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rPr>
                      <w:b/>
                    </w:rPr>
                  </w:pPr>
                  <w:r w:rsidRPr="00C96977">
                    <w:rPr>
                      <w:b/>
                    </w:rPr>
                    <w:t>m</w:t>
                  </w:r>
                  <w:r w:rsidRPr="00C96977">
                    <w:rPr>
                      <w:b/>
                      <w:vertAlign w:val="superscript"/>
                    </w:rPr>
                    <w:t>2</w:t>
                  </w:r>
                  <w:r w:rsidRPr="00C96977">
                    <w:rPr>
                      <w:b/>
                    </w:rPr>
                    <w:t xml:space="preserve"> </w:t>
                  </w:r>
                  <w:r w:rsidRPr="00C96977">
                    <w:t>[2]</w:t>
                  </w:r>
                </w:p>
                <w:p w:rsidR="00C96977" w:rsidRPr="00C96977" w:rsidRDefault="00C96977" w:rsidP="00186CD7">
                  <w:pPr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 xml:space="preserve">%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/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rPr>
                      <w:b/>
                    </w:rPr>
                    <w:t>m</w:t>
                  </w:r>
                  <w:r w:rsidRPr="00C96977">
                    <w:rPr>
                      <w:b/>
                      <w:vertAlign w:val="superscript"/>
                    </w:rPr>
                    <w:t>2</w:t>
                  </w:r>
                  <w:r w:rsidRPr="00C96977">
                    <w:rPr>
                      <w:b/>
                    </w:rPr>
                    <w:t xml:space="preserve"> </w:t>
                  </w:r>
                  <w:r w:rsidRPr="00C96977">
                    <w:t>[2-1]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 xml:space="preserve">% </w:t>
                  </w:r>
                </w:p>
              </w:tc>
            </w:tr>
            <w:tr w:rsidR="00C96977" w:rsidRPr="00C96977" w:rsidTr="00186CD7">
              <w:trPr>
                <w:trHeight w:val="501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>A: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96977" w:rsidRPr="00C96977" w:rsidRDefault="00C96977" w:rsidP="00186CD7"/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/>
                <w:p w:rsidR="00C96977" w:rsidRPr="00C96977" w:rsidRDefault="00C96977" w:rsidP="00186CD7"/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>A: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96977" w:rsidRPr="00C96977" w:rsidRDefault="00C96977" w:rsidP="00186CD7"/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/>
                <w:p w:rsidR="00C96977" w:rsidRPr="00C96977" w:rsidRDefault="00C96977" w:rsidP="00186CD7"/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>A: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/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/>
                <w:p w:rsidR="00C96977" w:rsidRPr="00C96977" w:rsidRDefault="00C96977" w:rsidP="00186CD7"/>
              </w:tc>
            </w:tr>
            <w:tr w:rsidR="00C96977" w:rsidRPr="00C96977" w:rsidTr="00186CD7">
              <w:trPr>
                <w:trHeight w:val="516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>B: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96977" w:rsidRPr="00C96977" w:rsidRDefault="00C96977" w:rsidP="00186CD7"/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/>
                <w:p w:rsidR="00C96977" w:rsidRPr="00C96977" w:rsidRDefault="00C96977" w:rsidP="00186CD7"/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>B: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96977" w:rsidRPr="00C96977" w:rsidRDefault="00C96977" w:rsidP="00186CD7"/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/>
                <w:p w:rsidR="00C96977" w:rsidRPr="00C96977" w:rsidRDefault="00C96977" w:rsidP="00186CD7"/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>B: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/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/>
                <w:p w:rsidR="00C96977" w:rsidRPr="00C96977" w:rsidRDefault="00C96977" w:rsidP="00186CD7"/>
              </w:tc>
            </w:tr>
            <w:tr w:rsidR="00C96977" w:rsidRPr="00C96977" w:rsidTr="00186CD7">
              <w:trPr>
                <w:trHeight w:val="251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>C: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96977" w:rsidRPr="00C96977" w:rsidRDefault="00C96977" w:rsidP="00186CD7"/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/>
                <w:p w:rsidR="00C96977" w:rsidRPr="00C96977" w:rsidRDefault="00C96977" w:rsidP="00186CD7"/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>C: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96977" w:rsidRPr="00C96977" w:rsidRDefault="00C96977" w:rsidP="00186CD7"/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/>
                <w:p w:rsidR="00C96977" w:rsidRPr="00C96977" w:rsidRDefault="00C96977" w:rsidP="00186CD7"/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>C: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/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/>
                <w:p w:rsidR="00C96977" w:rsidRPr="00C96977" w:rsidRDefault="00C96977" w:rsidP="00186CD7"/>
              </w:tc>
            </w:tr>
            <w:tr w:rsidR="00C96977" w:rsidRPr="00C96977" w:rsidTr="00186CD7">
              <w:trPr>
                <w:trHeight w:val="251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>D: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96977" w:rsidRPr="00C96977" w:rsidRDefault="00C96977" w:rsidP="00186CD7"/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/>
                <w:p w:rsidR="00C96977" w:rsidRPr="00C96977" w:rsidRDefault="00C96977" w:rsidP="00186CD7">
                  <w:pPr>
                    <w:tabs>
                      <w:tab w:val="left" w:pos="735"/>
                    </w:tabs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tabs>
                      <w:tab w:val="left" w:pos="735"/>
                    </w:tabs>
                  </w:pPr>
                  <w:r w:rsidRPr="00C96977">
                    <w:t>D: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96977" w:rsidRPr="00C96977" w:rsidRDefault="00C96977" w:rsidP="00186CD7">
                  <w:pPr>
                    <w:tabs>
                      <w:tab w:val="left" w:pos="735"/>
                    </w:tabs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/>
                <w:p w:rsidR="00C96977" w:rsidRPr="00C96977" w:rsidRDefault="00C96977" w:rsidP="00186CD7"/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>D: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/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/>
                <w:p w:rsidR="00C96977" w:rsidRPr="00C96977" w:rsidRDefault="00C96977" w:rsidP="00186CD7"/>
              </w:tc>
            </w:tr>
            <w:tr w:rsidR="00C96977" w:rsidRPr="00C96977" w:rsidTr="00186CD7">
              <w:trPr>
                <w:trHeight w:val="251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rPr>
                      <w:b/>
                    </w:rPr>
                  </w:pPr>
                  <w:r w:rsidRPr="00C96977">
                    <w:rPr>
                      <w:b/>
                    </w:rPr>
                    <w:t>Total: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96977" w:rsidRPr="00C96977" w:rsidRDefault="00C96977" w:rsidP="00186CD7">
                  <w:pPr>
                    <w:rPr>
                      <w:b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>
                  <w:pPr>
                    <w:rPr>
                      <w:b/>
                    </w:rPr>
                  </w:pPr>
                </w:p>
                <w:p w:rsidR="00C96977" w:rsidRPr="00C96977" w:rsidRDefault="00C96977" w:rsidP="00186CD7">
                  <w:pPr>
                    <w:tabs>
                      <w:tab w:val="left" w:pos="735"/>
                    </w:tabs>
                    <w:rPr>
                      <w:b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tabs>
                      <w:tab w:val="left" w:pos="735"/>
                    </w:tabs>
                    <w:rPr>
                      <w:b/>
                    </w:rPr>
                  </w:pPr>
                  <w:r w:rsidRPr="00C96977">
                    <w:rPr>
                      <w:b/>
                    </w:rPr>
                    <w:t>Total: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96977" w:rsidRPr="00C96977" w:rsidRDefault="00C96977" w:rsidP="00186CD7">
                  <w:pPr>
                    <w:tabs>
                      <w:tab w:val="left" w:pos="735"/>
                    </w:tabs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>
                  <w:pPr>
                    <w:rPr>
                      <w:b/>
                    </w:rPr>
                  </w:pPr>
                </w:p>
                <w:p w:rsidR="00C96977" w:rsidRPr="00C96977" w:rsidRDefault="00C96977" w:rsidP="00186CD7">
                  <w:pPr>
                    <w:rPr>
                      <w:b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rPr>
                      <w:b/>
                    </w:rPr>
                  </w:pPr>
                  <w:r w:rsidRPr="00C96977">
                    <w:rPr>
                      <w:b/>
                    </w:rPr>
                    <w:t>Total: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>
                  <w:pPr>
                    <w:rPr>
                      <w:b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7" w:rsidRPr="00C96977" w:rsidRDefault="00C96977" w:rsidP="00186CD7">
                  <w:pPr>
                    <w:rPr>
                      <w:b/>
                    </w:rPr>
                  </w:pPr>
                </w:p>
                <w:p w:rsidR="00C96977" w:rsidRPr="00C96977" w:rsidRDefault="00C96977" w:rsidP="00186CD7">
                  <w:pPr>
                    <w:rPr>
                      <w:b/>
                    </w:rPr>
                  </w:pPr>
                </w:p>
              </w:tc>
            </w:tr>
          </w:tbl>
          <w:p w:rsidR="00C96977" w:rsidRPr="00C96977" w:rsidRDefault="00C96977" w:rsidP="00186CD7"/>
        </w:tc>
      </w:tr>
      <w:tr w:rsidR="00C96977" w:rsidRPr="00C96977" w:rsidTr="00186CD7"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proofErr w:type="spellStart"/>
            <w:r w:rsidRPr="00C96977">
              <w:rPr>
                <w:b/>
              </w:rPr>
              <w:lastRenderedPageBreak/>
              <w:t>Floorspace</w:t>
            </w:r>
            <w:proofErr w:type="spellEnd"/>
            <w:r w:rsidRPr="00C96977">
              <w:rPr>
                <w:b/>
              </w:rPr>
              <w:t xml:space="preserve"> variation</w:t>
            </w:r>
          </w:p>
        </w:tc>
        <w:tc>
          <w:tcPr>
            <w:tcW w:w="6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977" w:rsidRPr="00C96977" w:rsidRDefault="00C96977" w:rsidP="00186CD7">
            <w:pPr>
              <w:rPr>
                <w:vertAlign w:val="superscript"/>
              </w:rPr>
            </w:pPr>
            <w:r w:rsidRPr="00C96977">
              <w:rPr>
                <w:vertAlign w:val="superscript"/>
              </w:rPr>
              <w:t>d</w:t>
            </w:r>
          </w:p>
          <w:p w:rsidR="00C96977" w:rsidRPr="00C96977" w:rsidRDefault="00C96977" w:rsidP="00186CD7">
            <w:r w:rsidRPr="00C96977">
              <w:t xml:space="preserve">The LEP will be supported by the Skills Funding Agency (the Agency) which will review the </w:t>
            </w:r>
            <w:proofErr w:type="spellStart"/>
            <w:r w:rsidRPr="00C96977">
              <w:t>floorspace</w:t>
            </w:r>
            <w:proofErr w:type="spellEnd"/>
            <w:r w:rsidRPr="00C96977">
              <w:t xml:space="preserve"> information provided above and check its consistency against previous </w:t>
            </w:r>
            <w:proofErr w:type="spellStart"/>
            <w:r w:rsidRPr="00C96977">
              <w:t>eMandate</w:t>
            </w:r>
            <w:proofErr w:type="spellEnd"/>
            <w:r w:rsidRPr="00C96977">
              <w:t xml:space="preserve"> returns and capital applications.  </w:t>
            </w:r>
          </w:p>
          <w:p w:rsidR="00C96977" w:rsidRPr="00C96977" w:rsidRDefault="00C96977" w:rsidP="00186CD7">
            <w:pPr>
              <w:spacing w:line="360" w:lineRule="auto"/>
            </w:pPr>
          </w:p>
          <w:p w:rsidR="00C96977" w:rsidRPr="00C96977" w:rsidRDefault="00C96977" w:rsidP="00186CD7">
            <w:r w:rsidRPr="00C96977">
              <w:t xml:space="preserve">In cases where the data supplied above differs from that reported in </w:t>
            </w:r>
            <w:proofErr w:type="spellStart"/>
            <w:r w:rsidRPr="00C96977">
              <w:t>eMandate</w:t>
            </w:r>
            <w:proofErr w:type="spellEnd"/>
            <w:r w:rsidRPr="00C96977">
              <w:t xml:space="preserve"> and/or previous capital applications submitted to the Agency, the LEP requires clarification and an explanation of potential floor-space anomalies. Complete Table 2 below to confirm how the ‘before project’ areas and condition categories are derived for this application.  </w:t>
            </w:r>
          </w:p>
          <w:p w:rsidR="00C96977" w:rsidRPr="00C96977" w:rsidRDefault="00C96977" w:rsidP="00186CD7"/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Table 2: Building Condition Variations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3"/>
              <w:gridCol w:w="1246"/>
              <w:gridCol w:w="997"/>
              <w:gridCol w:w="748"/>
              <w:gridCol w:w="872"/>
              <w:gridCol w:w="1000"/>
            </w:tblGrid>
            <w:tr w:rsidR="00C96977" w:rsidRPr="00C96977" w:rsidTr="00186CD7">
              <w:tc>
                <w:tcPr>
                  <w:tcW w:w="1391" w:type="pct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Information Source</w:t>
                  </w:r>
                </w:p>
              </w:tc>
              <w:tc>
                <w:tcPr>
                  <w:tcW w:w="3609" w:type="pct"/>
                  <w:gridSpan w:val="5"/>
                  <w:tcBorders>
                    <w:top w:val="single" w:sz="8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/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Condition Category GIA (m</w:t>
                  </w:r>
                  <w:r w:rsidRPr="00C96977">
                    <w:rPr>
                      <w:b/>
                      <w:vertAlign w:val="superscript"/>
                    </w:rPr>
                    <w:t>2</w:t>
                  </w:r>
                  <w:r w:rsidRPr="00C96977">
                    <w:rPr>
                      <w:b/>
                    </w:rPr>
                    <w:t>)</w:t>
                  </w:r>
                </w:p>
                <w:p w:rsidR="00C96977" w:rsidRPr="00C96977" w:rsidRDefault="00C96977" w:rsidP="00186CD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96977" w:rsidRPr="00C96977" w:rsidTr="00186CD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391" w:type="pct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rPr>
                      <w:b/>
                    </w:rPr>
                  </w:pPr>
                </w:p>
              </w:tc>
              <w:tc>
                <w:tcPr>
                  <w:tcW w:w="9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A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B</w:t>
                  </w:r>
                </w:p>
              </w:tc>
              <w:tc>
                <w:tcPr>
                  <w:tcW w:w="555" w:type="pct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C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D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Total</w:t>
                  </w:r>
                </w:p>
              </w:tc>
            </w:tr>
            <w:tr w:rsidR="00C96977" w:rsidRPr="00C96977" w:rsidTr="00186CD7">
              <w:tc>
                <w:tcPr>
                  <w:tcW w:w="1391" w:type="pct"/>
                  <w:tcBorders>
                    <w:top w:val="single" w:sz="4" w:space="0" w:color="auto"/>
                    <w:left w:val="single" w:sz="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rPr>
                      <w:b/>
                    </w:rPr>
                  </w:pPr>
                  <w:proofErr w:type="spellStart"/>
                  <w:r w:rsidRPr="00C96977">
                    <w:rPr>
                      <w:b/>
                    </w:rPr>
                    <w:t>eMandate</w:t>
                  </w:r>
                  <w:proofErr w:type="spellEnd"/>
                  <w:r w:rsidRPr="00C96977">
                    <w:rPr>
                      <w:b/>
                    </w:rPr>
                    <w:t xml:space="preserve"> reported position 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</w:tr>
            <w:tr w:rsidR="00C96977" w:rsidRPr="00C96977" w:rsidTr="00186CD7">
              <w:tc>
                <w:tcPr>
                  <w:tcW w:w="1391" w:type="pct"/>
                  <w:tcBorders>
                    <w:top w:val="single" w:sz="4" w:space="0" w:color="auto"/>
                    <w:left w:val="single" w:sz="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rPr>
                      <w:b/>
                    </w:rPr>
                  </w:pPr>
                  <w:r w:rsidRPr="00C96977">
                    <w:rPr>
                      <w:b/>
                    </w:rPr>
                    <w:t xml:space="preserve">Pre-project figures reported in capital applications to the Agency 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</w:tr>
            <w:tr w:rsidR="00C96977" w:rsidRPr="00C96977" w:rsidTr="00186CD7">
              <w:tc>
                <w:tcPr>
                  <w:tcW w:w="1391" w:type="pct"/>
                  <w:tcBorders>
                    <w:top w:val="single" w:sz="4" w:space="0" w:color="auto"/>
                    <w:left w:val="single" w:sz="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rPr>
                      <w:b/>
                    </w:rPr>
                  </w:pPr>
                  <w:r w:rsidRPr="00C96977">
                    <w:rPr>
                      <w:b/>
                    </w:rPr>
                    <w:t xml:space="preserve">For applicants with approved CCIF projects - Post project figures reported to the Agency 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</w:tr>
            <w:tr w:rsidR="00C96977" w:rsidRPr="00C96977" w:rsidTr="00186CD7">
              <w:tc>
                <w:tcPr>
                  <w:tcW w:w="1391" w:type="pct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rPr>
                      <w:b/>
                    </w:rPr>
                  </w:pPr>
                  <w:r w:rsidRPr="00C96977">
                    <w:rPr>
                      <w:b/>
                    </w:rPr>
                    <w:t xml:space="preserve">Pre-project figures reported for this proposed project </w:t>
                  </w:r>
                </w:p>
              </w:tc>
              <w:tc>
                <w:tcPr>
                  <w:tcW w:w="925" w:type="pct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74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 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55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74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>[]m</w:t>
                  </w:r>
                  <w:r w:rsidRPr="00C96977">
                    <w:rPr>
                      <w:vertAlign w:val="superscript"/>
                    </w:rPr>
                    <w:t>2</w:t>
                  </w:r>
                </w:p>
              </w:tc>
            </w:tr>
          </w:tbl>
          <w:p w:rsidR="00C96977" w:rsidRPr="00C96977" w:rsidRDefault="00C96977" w:rsidP="00186CD7"/>
          <w:p w:rsidR="00C96977" w:rsidRPr="00C96977" w:rsidRDefault="00C96977" w:rsidP="00186CD7">
            <w:r w:rsidRPr="00C96977">
              <w:t xml:space="preserve">Please explain and justify all variations in the current and historically reported areas and associated condition categories. </w:t>
            </w:r>
          </w:p>
          <w:p w:rsidR="00C96977" w:rsidRPr="00C96977" w:rsidRDefault="00C96977" w:rsidP="00186CD7">
            <w:pPr>
              <w:spacing w:line="20" w:lineRule="exact"/>
              <w:jc w:val="both"/>
            </w:pPr>
          </w:p>
          <w:p w:rsidR="00C96977" w:rsidRPr="00C96977" w:rsidRDefault="00C96977" w:rsidP="00186CD7">
            <w:pPr>
              <w:spacing w:line="20" w:lineRule="exact"/>
              <w:jc w:val="both"/>
            </w:pPr>
          </w:p>
          <w:p w:rsidR="00C96977" w:rsidRPr="00C96977" w:rsidRDefault="00C96977" w:rsidP="00186CD7">
            <w:pPr>
              <w:spacing w:line="20" w:lineRule="exact"/>
              <w:jc w:val="both"/>
            </w:pPr>
          </w:p>
          <w:p w:rsidR="00C96977" w:rsidRPr="00C96977" w:rsidRDefault="00C96977" w:rsidP="00186CD7">
            <w:pPr>
              <w:spacing w:line="20" w:lineRule="exact"/>
              <w:jc w:val="both"/>
              <w:rPr>
                <w:b/>
              </w:rPr>
            </w:pPr>
          </w:p>
          <w:p w:rsidR="00C96977" w:rsidRPr="00C96977" w:rsidRDefault="00C96977" w:rsidP="00186CD7">
            <w:pPr>
              <w:spacing w:line="360" w:lineRule="auto"/>
            </w:pPr>
          </w:p>
          <w:p w:rsidR="00C96977" w:rsidRPr="00C96977" w:rsidRDefault="00C96977" w:rsidP="00186CD7">
            <w:r w:rsidRPr="00C96977">
              <w:t xml:space="preserve">Any significant changes should be supported by surveys undertaken by independent qualified surveyors. </w:t>
            </w:r>
          </w:p>
          <w:p w:rsidR="00C96977" w:rsidRPr="00C96977" w:rsidRDefault="00C96977" w:rsidP="00186CD7"/>
        </w:tc>
      </w:tr>
      <w:tr w:rsidR="00C96977" w:rsidRPr="00C96977" w:rsidTr="00186CD7"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lastRenderedPageBreak/>
              <w:t xml:space="preserve">Inoperable/Category D Building Condition: </w:t>
            </w:r>
          </w:p>
        </w:tc>
        <w:tc>
          <w:tcPr>
            <w:tcW w:w="6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977" w:rsidRPr="00C96977" w:rsidRDefault="00C96977" w:rsidP="00186CD7">
            <w:pPr>
              <w:tabs>
                <w:tab w:val="left" w:pos="5505"/>
              </w:tabs>
              <w:rPr>
                <w:vertAlign w:val="superscript"/>
              </w:rPr>
            </w:pPr>
            <w:r w:rsidRPr="00C96977">
              <w:rPr>
                <w:vertAlign w:val="superscript"/>
              </w:rPr>
              <w:t>e</w:t>
            </w:r>
          </w:p>
          <w:p w:rsidR="00C96977" w:rsidRPr="00C96977" w:rsidRDefault="00C96977" w:rsidP="00186CD7">
            <w:pPr>
              <w:tabs>
                <w:tab w:val="left" w:pos="5505"/>
              </w:tabs>
              <w:rPr>
                <w:i/>
              </w:rPr>
            </w:pPr>
            <w:r w:rsidRPr="00C96977">
              <w:rPr>
                <w:vertAlign w:val="superscript"/>
              </w:rPr>
              <w:tab/>
            </w:r>
          </w:p>
          <w:p w:rsidR="00C96977" w:rsidRPr="00C96977" w:rsidRDefault="00C96977" w:rsidP="00186CD7">
            <w:pPr>
              <w:tabs>
                <w:tab w:val="left" w:pos="5505"/>
              </w:tabs>
              <w:rPr>
                <w:vertAlign w:val="superscript"/>
              </w:rPr>
            </w:pPr>
          </w:p>
          <w:p w:rsidR="00C96977" w:rsidRPr="00C96977" w:rsidRDefault="00C96977" w:rsidP="00186CD7">
            <w:pPr>
              <w:tabs>
                <w:tab w:val="left" w:pos="5505"/>
              </w:tabs>
              <w:jc w:val="right"/>
            </w:pPr>
            <w:r w:rsidRPr="00C96977">
              <w:rPr>
                <w:i/>
              </w:rPr>
              <w:t>maximum 100 words</w:t>
            </w:r>
          </w:p>
        </w:tc>
      </w:tr>
    </w:tbl>
    <w:p w:rsidR="00C96977" w:rsidRPr="00C96977" w:rsidRDefault="00C96977" w:rsidP="00C96977"/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39"/>
      </w:tblGrid>
      <w:tr w:rsidR="00C96977" w:rsidRPr="00C96977" w:rsidTr="00186CD7">
        <w:tc>
          <w:tcPr>
            <w:tcW w:w="9639" w:type="dxa"/>
            <w:gridSpan w:val="2"/>
            <w:tcBorders>
              <w:top w:val="nil"/>
            </w:tcBorders>
            <w:shd w:val="clear" w:color="auto" w:fill="0C0C0C"/>
          </w:tcPr>
          <w:p w:rsidR="00C96977" w:rsidRPr="00C96977" w:rsidRDefault="00C96977" w:rsidP="00186CD7">
            <w:r w:rsidRPr="00C96977">
              <w:rPr>
                <w:b/>
              </w:rPr>
              <w:t>Section 5: Financial Value for Money and Affordability</w:t>
            </w:r>
          </w:p>
        </w:tc>
      </w:tr>
      <w:tr w:rsidR="00C96977" w:rsidRPr="00C96977" w:rsidTr="00186CD7">
        <w:trPr>
          <w:trHeight w:val="716"/>
        </w:trPr>
        <w:tc>
          <w:tcPr>
            <w:tcW w:w="2700" w:type="dxa"/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Project Funding/ Finance:</w:t>
            </w:r>
          </w:p>
        </w:tc>
        <w:tc>
          <w:tcPr>
            <w:tcW w:w="6939" w:type="dxa"/>
          </w:tcPr>
          <w:p w:rsidR="00C96977" w:rsidRPr="00C96977" w:rsidRDefault="00C96977" w:rsidP="00186CD7">
            <w:r w:rsidRPr="00C96977">
              <w:rPr>
                <w:vertAlign w:val="superscript"/>
              </w:rPr>
              <w:t>f</w:t>
            </w:r>
          </w:p>
          <w:p w:rsidR="00C96977" w:rsidRPr="00C96977" w:rsidRDefault="00C96977" w:rsidP="00186CD7">
            <w:r w:rsidRPr="00C96977">
              <w:t>Complete Table 3 below to show how the project is to be funded/ financed.</w:t>
            </w:r>
          </w:p>
          <w:p w:rsidR="00C96977" w:rsidRPr="00C96977" w:rsidRDefault="00C96977" w:rsidP="00186CD7">
            <w:pPr>
              <w:rPr>
                <w:b/>
              </w:rPr>
            </w:pPr>
          </w:p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Table 3: Funding/Financing of Proposed Project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2"/>
              <w:gridCol w:w="2337"/>
            </w:tblGrid>
            <w:tr w:rsidR="00C96977" w:rsidRPr="00C96977" w:rsidTr="00186CD7">
              <w:tc>
                <w:tcPr>
                  <w:tcW w:w="0" w:type="auto"/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Project funding/financing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Capital cost (£000)</w:t>
                  </w:r>
                </w:p>
              </w:tc>
            </w:tr>
            <w:tr w:rsidR="00C96977" w:rsidRPr="00C96977" w:rsidTr="00186CD7">
              <w:tc>
                <w:tcPr>
                  <w:tcW w:w="0" w:type="auto"/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>Private sector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6977" w:rsidRPr="00C96977" w:rsidRDefault="00C96977" w:rsidP="00186CD7">
                  <w:pPr>
                    <w:jc w:val="center"/>
                  </w:pPr>
                  <w:r w:rsidRPr="00C96977">
                    <w:t>£ [ ]</w:t>
                  </w:r>
                </w:p>
              </w:tc>
            </w:tr>
            <w:tr w:rsidR="00C96977" w:rsidRPr="00C96977" w:rsidTr="00186CD7">
              <w:tc>
                <w:tcPr>
                  <w:tcW w:w="0" w:type="auto"/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>LEP Skills Capital funding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6977" w:rsidRPr="00C96977" w:rsidRDefault="00C96977" w:rsidP="00186CD7">
                  <w:pPr>
                    <w:jc w:val="center"/>
                  </w:pPr>
                  <w:r w:rsidRPr="00C96977">
                    <w:t>£ [ ]</w:t>
                  </w:r>
                </w:p>
              </w:tc>
            </w:tr>
            <w:tr w:rsidR="00C96977" w:rsidRPr="00C96977" w:rsidTr="00186CD7">
              <w:tc>
                <w:tcPr>
                  <w:tcW w:w="0" w:type="auto"/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>Applicant contribution (cash reserves)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6977" w:rsidRPr="00C96977" w:rsidRDefault="00C96977" w:rsidP="00186CD7">
                  <w:pPr>
                    <w:jc w:val="center"/>
                  </w:pPr>
                  <w:r w:rsidRPr="00C96977">
                    <w:t>£ [ ]</w:t>
                  </w:r>
                </w:p>
              </w:tc>
            </w:tr>
            <w:tr w:rsidR="00C96977" w:rsidRPr="00C96977" w:rsidTr="00186CD7">
              <w:tc>
                <w:tcPr>
                  <w:tcW w:w="0" w:type="auto"/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 xml:space="preserve">Loan finance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6977" w:rsidRPr="00C96977" w:rsidRDefault="00C96977" w:rsidP="00186CD7">
                  <w:pPr>
                    <w:jc w:val="center"/>
                  </w:pPr>
                  <w:r w:rsidRPr="00C96977">
                    <w:t>£ [ ]</w:t>
                  </w:r>
                </w:p>
              </w:tc>
            </w:tr>
            <w:tr w:rsidR="00C96977" w:rsidRPr="00C96977" w:rsidTr="00186CD7">
              <w:tc>
                <w:tcPr>
                  <w:tcW w:w="0" w:type="auto"/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>Disposal proceeds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6977" w:rsidRPr="00C96977" w:rsidRDefault="00C96977" w:rsidP="00186CD7">
                  <w:pPr>
                    <w:jc w:val="center"/>
                  </w:pPr>
                  <w:r w:rsidRPr="00C96977">
                    <w:t>£ [ ]</w:t>
                  </w:r>
                </w:p>
              </w:tc>
            </w:tr>
            <w:tr w:rsidR="00C96977" w:rsidRPr="00C96977" w:rsidTr="00186CD7">
              <w:tc>
                <w:tcPr>
                  <w:tcW w:w="0" w:type="auto"/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>Other public sector grants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6977" w:rsidRPr="00C96977" w:rsidRDefault="00C96977" w:rsidP="00186CD7">
                  <w:pPr>
                    <w:jc w:val="center"/>
                  </w:pPr>
                  <w:r w:rsidRPr="00C96977">
                    <w:t>£ [ ]</w:t>
                  </w:r>
                </w:p>
              </w:tc>
            </w:tr>
            <w:tr w:rsidR="00C96977" w:rsidRPr="00C96977" w:rsidTr="00186CD7">
              <w:tc>
                <w:tcPr>
                  <w:tcW w:w="0" w:type="auto"/>
                  <w:shd w:val="clear" w:color="auto" w:fill="D9D9D9" w:themeFill="background1" w:themeFillShade="D9"/>
                </w:tcPr>
                <w:p w:rsidR="00C96977" w:rsidRPr="00C96977" w:rsidRDefault="00C96977" w:rsidP="00186CD7">
                  <w:r w:rsidRPr="00C96977">
                    <w:t>Other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6977" w:rsidRPr="00C96977" w:rsidRDefault="00C96977" w:rsidP="00186CD7">
                  <w:pPr>
                    <w:jc w:val="center"/>
                  </w:pPr>
                  <w:r w:rsidRPr="00C96977">
                    <w:t>£ [ ]</w:t>
                  </w:r>
                </w:p>
              </w:tc>
            </w:tr>
            <w:tr w:rsidR="00C96977" w:rsidRPr="00C96977" w:rsidTr="00186CD7">
              <w:tc>
                <w:tcPr>
                  <w:tcW w:w="0" w:type="auto"/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rPr>
                      <w:b/>
                    </w:rPr>
                  </w:pPr>
                  <w:r w:rsidRPr="00C96977">
                    <w:rPr>
                      <w:b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6977" w:rsidRPr="00C96977" w:rsidRDefault="00C96977" w:rsidP="00186CD7">
                  <w:pPr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£ [ ]</w:t>
                  </w:r>
                </w:p>
              </w:tc>
            </w:tr>
          </w:tbl>
          <w:p w:rsidR="00C96977" w:rsidRPr="00C96977" w:rsidRDefault="00C96977" w:rsidP="00186CD7"/>
          <w:p w:rsidR="00C96977" w:rsidRPr="00C96977" w:rsidRDefault="00C96977" w:rsidP="00186CD7">
            <w:r w:rsidRPr="00C96977">
              <w:t>Additional comments:  for example, if disposal proceeds are to be used, please explain current status of disposal.</w:t>
            </w:r>
          </w:p>
          <w:p w:rsidR="00C96977" w:rsidRPr="00C96977" w:rsidRDefault="00C96977" w:rsidP="00186CD7"/>
        </w:tc>
      </w:tr>
      <w:tr w:rsidR="00C96977" w:rsidRPr="00C96977" w:rsidTr="00186CD7">
        <w:trPr>
          <w:trHeight w:val="1974"/>
        </w:trPr>
        <w:tc>
          <w:tcPr>
            <w:tcW w:w="2700" w:type="dxa"/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lastRenderedPageBreak/>
              <w:t>Capital Spend Profile:</w:t>
            </w:r>
          </w:p>
        </w:tc>
        <w:tc>
          <w:tcPr>
            <w:tcW w:w="6939" w:type="dxa"/>
          </w:tcPr>
          <w:p w:rsidR="00C96977" w:rsidRPr="00C96977" w:rsidRDefault="00C96977" w:rsidP="00186CD7">
            <w:pPr>
              <w:rPr>
                <w:vertAlign w:val="superscript"/>
              </w:rPr>
            </w:pPr>
            <w:r w:rsidRPr="00C96977">
              <w:rPr>
                <w:vertAlign w:val="superscript"/>
              </w:rPr>
              <w:t>g</w:t>
            </w:r>
          </w:p>
          <w:p w:rsidR="00C96977" w:rsidRPr="00C96977" w:rsidRDefault="00C96977" w:rsidP="00186CD7">
            <w:r w:rsidRPr="00C96977">
              <w:t xml:space="preserve">Amount of project costs incurred in 2014-15:     £[ ] </w:t>
            </w:r>
          </w:p>
          <w:p w:rsidR="00C96977" w:rsidRPr="00C96977" w:rsidRDefault="00C96977" w:rsidP="00186CD7"/>
          <w:p w:rsidR="00C96977" w:rsidRPr="00C96977" w:rsidRDefault="00C96977" w:rsidP="00186CD7">
            <w:r w:rsidRPr="00C96977">
              <w:t xml:space="preserve">Amount of project costs incurred in 2015-16:     £[ ] </w:t>
            </w:r>
          </w:p>
          <w:p w:rsidR="00C96977" w:rsidRPr="00C96977" w:rsidRDefault="00C96977" w:rsidP="00186CD7"/>
          <w:p w:rsidR="00C96977" w:rsidRPr="00C96977" w:rsidRDefault="00C96977" w:rsidP="00186CD7">
            <w:r w:rsidRPr="00C96977">
              <w:t xml:space="preserve">Amount of project costs incurred in 2016-17:     £[ ] </w:t>
            </w:r>
          </w:p>
          <w:p w:rsidR="00C96977" w:rsidRPr="00C96977" w:rsidRDefault="00C96977" w:rsidP="00186CD7"/>
          <w:p w:rsidR="00C96977" w:rsidRPr="00C96977" w:rsidRDefault="00C96977" w:rsidP="00186CD7">
            <w:r w:rsidRPr="00C96977">
              <w:t xml:space="preserve">Amount of project costs incurred in 2017-18:     £[ ] </w:t>
            </w:r>
          </w:p>
          <w:p w:rsidR="00C96977" w:rsidRPr="00C96977" w:rsidRDefault="00C96977" w:rsidP="00186CD7"/>
        </w:tc>
      </w:tr>
      <w:tr w:rsidR="00C96977" w:rsidRPr="00C96977" w:rsidTr="00186CD7">
        <w:trPr>
          <w:trHeight w:val="979"/>
        </w:trPr>
        <w:tc>
          <w:tcPr>
            <w:tcW w:w="2700" w:type="dxa"/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Value for Money and Efficiency Savings:</w:t>
            </w:r>
          </w:p>
        </w:tc>
        <w:tc>
          <w:tcPr>
            <w:tcW w:w="6939" w:type="dxa"/>
          </w:tcPr>
          <w:p w:rsidR="00C96977" w:rsidRPr="00C96977" w:rsidRDefault="00C96977" w:rsidP="00186CD7">
            <w:r w:rsidRPr="00C96977">
              <w:t xml:space="preserve">Applicants must accompany their Expression of Interest with an investment appraisal (Excel format) for their preferred option </w:t>
            </w:r>
            <w:r w:rsidRPr="00C96977">
              <w:rPr>
                <w:b/>
              </w:rPr>
              <w:t>and a base case (do the minimum) option</w:t>
            </w:r>
            <w:r w:rsidRPr="00C96977">
              <w:t xml:space="preserve">. Applicants should use the latest version of the Skills Funding Agency’s investment appraisal model available on the Agency’s website for this process, including assumptions and supporting guidance notes. </w:t>
            </w:r>
          </w:p>
          <w:p w:rsidR="00C96977" w:rsidRPr="00C96977" w:rsidRDefault="00C96977" w:rsidP="00186CD7"/>
          <w:p w:rsidR="00C96977" w:rsidRPr="00C96977" w:rsidRDefault="00C96977" w:rsidP="00186CD7">
            <w:r w:rsidRPr="00C96977">
              <w:t>Complete Table 4 below to show the cost and net present value (NPV) of each option:</w:t>
            </w:r>
          </w:p>
          <w:p w:rsidR="00C96977" w:rsidRPr="00C96977" w:rsidRDefault="00C96977" w:rsidP="00186CD7"/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Table 4: Comparison of Options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1"/>
              <w:gridCol w:w="1787"/>
              <w:gridCol w:w="2005"/>
            </w:tblGrid>
            <w:tr w:rsidR="00C96977" w:rsidRPr="00C96977" w:rsidTr="00186CD7">
              <w:tc>
                <w:tcPr>
                  <w:tcW w:w="2947" w:type="dxa"/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Option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Cost (£000)</w:t>
                  </w:r>
                </w:p>
              </w:tc>
              <w:tc>
                <w:tcPr>
                  <w:tcW w:w="2021" w:type="dxa"/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NPV (£000)</w:t>
                  </w:r>
                </w:p>
              </w:tc>
            </w:tr>
            <w:tr w:rsidR="00C96977" w:rsidRPr="00C96977" w:rsidTr="00186CD7">
              <w:tc>
                <w:tcPr>
                  <w:tcW w:w="2947" w:type="dxa"/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 xml:space="preserve">Proposed project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96977" w:rsidRPr="00C96977" w:rsidRDefault="00C96977" w:rsidP="00186CD7">
                  <w:pPr>
                    <w:spacing w:before="120" w:after="120"/>
                  </w:pPr>
                </w:p>
              </w:tc>
              <w:tc>
                <w:tcPr>
                  <w:tcW w:w="2021" w:type="dxa"/>
                  <w:shd w:val="clear" w:color="auto" w:fill="auto"/>
                </w:tcPr>
                <w:p w:rsidR="00C96977" w:rsidRPr="00C96977" w:rsidRDefault="00C96977" w:rsidP="00186CD7">
                  <w:pPr>
                    <w:spacing w:before="120" w:after="120"/>
                  </w:pPr>
                </w:p>
              </w:tc>
            </w:tr>
            <w:tr w:rsidR="00C96977" w:rsidRPr="00C96977" w:rsidTr="00186CD7">
              <w:tc>
                <w:tcPr>
                  <w:tcW w:w="2947" w:type="dxa"/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</w:pPr>
                  <w:r w:rsidRPr="00C96977">
                    <w:t xml:space="preserve">Base case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96977" w:rsidRPr="00C96977" w:rsidRDefault="00C96977" w:rsidP="00186CD7">
                  <w:pPr>
                    <w:spacing w:before="120" w:after="120"/>
                  </w:pPr>
                </w:p>
              </w:tc>
              <w:tc>
                <w:tcPr>
                  <w:tcW w:w="2021" w:type="dxa"/>
                  <w:shd w:val="clear" w:color="auto" w:fill="auto"/>
                </w:tcPr>
                <w:p w:rsidR="00C96977" w:rsidRPr="00C96977" w:rsidRDefault="00C96977" w:rsidP="00186CD7">
                  <w:pPr>
                    <w:spacing w:before="120" w:after="120"/>
                  </w:pPr>
                </w:p>
              </w:tc>
            </w:tr>
          </w:tbl>
          <w:p w:rsidR="00C96977" w:rsidRPr="00C96977" w:rsidRDefault="00C96977" w:rsidP="00186CD7"/>
          <w:p w:rsidR="00C96977" w:rsidRPr="00C96977" w:rsidRDefault="00C96977" w:rsidP="00186CD7">
            <w:r w:rsidRPr="00C96977">
              <w:t>The investment appraisals should include estimates of any premises costs and operating savings arising from the project over a 20-year period.</w:t>
            </w:r>
          </w:p>
          <w:p w:rsidR="00C96977" w:rsidRPr="00C96977" w:rsidRDefault="00C96977" w:rsidP="00186CD7"/>
          <w:p w:rsidR="00C96977" w:rsidRPr="00C96977" w:rsidRDefault="00C96977" w:rsidP="00186CD7">
            <w:r w:rsidRPr="00C96977">
              <w:t>Complete Table 5 below to show the estimated premises costs and savings over a 20-year period for the proposed project:</w:t>
            </w:r>
          </w:p>
          <w:p w:rsidR="00C96977" w:rsidRPr="00C96977" w:rsidRDefault="00C96977" w:rsidP="00186CD7"/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Table 5: Premises costs and savings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5"/>
              <w:gridCol w:w="2094"/>
              <w:gridCol w:w="2094"/>
            </w:tblGrid>
            <w:tr w:rsidR="00C96977" w:rsidRPr="00C96977" w:rsidTr="00186CD7">
              <w:trPr>
                <w:trHeight w:val="498"/>
              </w:trPr>
              <w:tc>
                <w:tcPr>
                  <w:tcW w:w="2623" w:type="dxa"/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4" w:type="dxa"/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Proposed Project</w:t>
                  </w:r>
                </w:p>
                <w:p w:rsidR="00C96977" w:rsidRPr="00C96977" w:rsidRDefault="00C96977" w:rsidP="00186CD7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Savings/Cost (£000)</w:t>
                  </w:r>
                </w:p>
              </w:tc>
              <w:tc>
                <w:tcPr>
                  <w:tcW w:w="2124" w:type="dxa"/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Base Case</w:t>
                  </w:r>
                </w:p>
                <w:p w:rsidR="00C96977" w:rsidRPr="00C96977" w:rsidRDefault="00C96977" w:rsidP="00186CD7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Savings/Cost (£000)</w:t>
                  </w:r>
                </w:p>
              </w:tc>
            </w:tr>
            <w:tr w:rsidR="00C96977" w:rsidRPr="00C96977" w:rsidTr="00186CD7">
              <w:tc>
                <w:tcPr>
                  <w:tcW w:w="2623" w:type="dxa"/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rPr>
                      <w:b/>
                    </w:rPr>
                  </w:pPr>
                  <w:r w:rsidRPr="00C96977">
                    <w:rPr>
                      <w:b/>
                    </w:rPr>
                    <w:t>Premises costs [1]</w:t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:rsidR="00C96977" w:rsidRPr="00C96977" w:rsidRDefault="00C96977" w:rsidP="00186CD7">
                  <w:pPr>
                    <w:spacing w:before="120" w:after="120"/>
                    <w:jc w:val="center"/>
                  </w:pPr>
                  <w:r w:rsidRPr="00C96977">
                    <w:t>£ [ ]</w:t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:rsidR="00C96977" w:rsidRPr="00C96977" w:rsidRDefault="00C96977" w:rsidP="00186CD7">
                  <w:pPr>
                    <w:spacing w:before="120" w:after="120"/>
                    <w:jc w:val="center"/>
                  </w:pPr>
                  <w:r w:rsidRPr="00C96977">
                    <w:t>£ [ ]</w:t>
                  </w:r>
                </w:p>
              </w:tc>
            </w:tr>
            <w:tr w:rsidR="00C96977" w:rsidRPr="00C96977" w:rsidTr="00186CD7">
              <w:tc>
                <w:tcPr>
                  <w:tcW w:w="2623" w:type="dxa"/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rPr>
                      <w:b/>
                    </w:rPr>
                  </w:pPr>
                  <w:r w:rsidRPr="00C96977">
                    <w:rPr>
                      <w:b/>
                    </w:rPr>
                    <w:t>Premises savings [2]</w:t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:rsidR="00C96977" w:rsidRPr="00C96977" w:rsidRDefault="00C96977" w:rsidP="00186CD7">
                  <w:pPr>
                    <w:spacing w:before="120" w:after="120"/>
                    <w:jc w:val="center"/>
                  </w:pPr>
                  <w:r w:rsidRPr="00C96977">
                    <w:t>£ [ ]</w:t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:rsidR="00C96977" w:rsidRPr="00C96977" w:rsidRDefault="00C96977" w:rsidP="00186CD7">
                  <w:pPr>
                    <w:spacing w:before="120" w:after="120"/>
                    <w:jc w:val="center"/>
                  </w:pPr>
                  <w:r w:rsidRPr="00C96977">
                    <w:t>£ [ ]</w:t>
                  </w:r>
                </w:p>
              </w:tc>
            </w:tr>
            <w:tr w:rsidR="00C96977" w:rsidRPr="00C96977" w:rsidTr="00186CD7">
              <w:tc>
                <w:tcPr>
                  <w:tcW w:w="2623" w:type="dxa"/>
                  <w:shd w:val="clear" w:color="auto" w:fill="D9D9D9" w:themeFill="background1" w:themeFillShade="D9"/>
                </w:tcPr>
                <w:p w:rsidR="00C96977" w:rsidRPr="00C96977" w:rsidRDefault="00C96977" w:rsidP="00186CD7">
                  <w:pPr>
                    <w:spacing w:before="120" w:after="120"/>
                    <w:rPr>
                      <w:b/>
                    </w:rPr>
                  </w:pPr>
                  <w:r w:rsidRPr="00C96977">
                    <w:rPr>
                      <w:b/>
                    </w:rPr>
                    <w:t>Difference [1-2]</w:t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:rsidR="00C96977" w:rsidRPr="00C96977" w:rsidRDefault="00C96977" w:rsidP="00186CD7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£ [ ]</w:t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:rsidR="00C96977" w:rsidRPr="00C96977" w:rsidRDefault="00C96977" w:rsidP="00186CD7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C96977">
                    <w:rPr>
                      <w:b/>
                    </w:rPr>
                    <w:t>£ [ ]</w:t>
                  </w:r>
                </w:p>
              </w:tc>
            </w:tr>
          </w:tbl>
          <w:p w:rsidR="00C96977" w:rsidRPr="00C96977" w:rsidRDefault="00C96977" w:rsidP="00186CD7">
            <w:pPr>
              <w:rPr>
                <w:highlight w:val="cyan"/>
              </w:rPr>
            </w:pPr>
          </w:p>
          <w:p w:rsidR="00C96977" w:rsidRPr="00C96977" w:rsidRDefault="00C96977" w:rsidP="00186CD7">
            <w:pPr>
              <w:rPr>
                <w:color w:val="000000"/>
              </w:rPr>
            </w:pPr>
            <w:r w:rsidRPr="00C96977">
              <w:rPr>
                <w:color w:val="000000"/>
              </w:rPr>
              <w:t>If the costs exceed the savings by more than 5 per cent of the total project cost then explain how the project will enable the applicant to reduce its overall premises costs per square metre over the investment period; or in exceptional cases, for example where the applicant proposes to build additional space to accommodate new provision, why the project is unable to contribute to lower premises costs (£/m</w:t>
            </w:r>
            <w:r w:rsidRPr="00C96977">
              <w:rPr>
                <w:color w:val="000000"/>
                <w:vertAlign w:val="superscript"/>
              </w:rPr>
              <w:t>2</w:t>
            </w:r>
            <w:r w:rsidRPr="00C96977">
              <w:rPr>
                <w:color w:val="000000"/>
              </w:rPr>
              <w:t xml:space="preserve">). </w:t>
            </w:r>
          </w:p>
          <w:p w:rsidR="00C96977" w:rsidRPr="00C96977" w:rsidRDefault="00C96977" w:rsidP="00186CD7">
            <w:pPr>
              <w:rPr>
                <w:color w:val="000000"/>
              </w:rPr>
            </w:pPr>
          </w:p>
          <w:p w:rsidR="00C96977" w:rsidRPr="00C96977" w:rsidRDefault="00C96977" w:rsidP="00186CD7">
            <w:pPr>
              <w:jc w:val="right"/>
              <w:rPr>
                <w:highlight w:val="cyan"/>
              </w:rPr>
            </w:pPr>
            <w:r w:rsidRPr="00C96977">
              <w:rPr>
                <w:i/>
              </w:rPr>
              <w:t xml:space="preserve">maximum 100 words   </w:t>
            </w:r>
            <w:r w:rsidRPr="00C96977">
              <w:t xml:space="preserve"> </w:t>
            </w:r>
          </w:p>
        </w:tc>
      </w:tr>
      <w:tr w:rsidR="00C96977" w:rsidRPr="00C96977" w:rsidTr="00186CD7">
        <w:trPr>
          <w:trHeight w:val="2029"/>
        </w:trPr>
        <w:tc>
          <w:tcPr>
            <w:tcW w:w="270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lastRenderedPageBreak/>
              <w:t>Affordability:</w:t>
            </w:r>
          </w:p>
        </w:tc>
        <w:tc>
          <w:tcPr>
            <w:tcW w:w="6939" w:type="dxa"/>
            <w:tcBorders>
              <w:bottom w:val="dotted" w:sz="4" w:space="0" w:color="auto"/>
            </w:tcBorders>
          </w:tcPr>
          <w:p w:rsidR="00C96977" w:rsidRPr="00C96977" w:rsidRDefault="00C96977" w:rsidP="00186CD7">
            <w:r w:rsidRPr="00C96977">
              <w:t>Based on the applicant’s financial plan, which includes the project, confirm the applicant’s financial health grade in:</w:t>
            </w:r>
          </w:p>
          <w:p w:rsidR="00C96977" w:rsidRPr="00C96977" w:rsidRDefault="00C96977" w:rsidP="00186CD7"/>
          <w:p w:rsidR="00C96977" w:rsidRPr="00C96977" w:rsidRDefault="00C96977" w:rsidP="00C96977">
            <w:pPr>
              <w:numPr>
                <w:ilvl w:val="0"/>
                <w:numId w:val="1"/>
              </w:numPr>
            </w:pPr>
            <w:r w:rsidRPr="00C96977">
              <w:t xml:space="preserve">2013/14 </w:t>
            </w:r>
            <w:r w:rsidRPr="00C96977">
              <w:tab/>
              <w:t>[Outstanding/Good/Satisfactory/Inadequate]</w:t>
            </w:r>
          </w:p>
          <w:p w:rsidR="00C96977" w:rsidRPr="00C96977" w:rsidRDefault="00C96977" w:rsidP="00C96977">
            <w:pPr>
              <w:numPr>
                <w:ilvl w:val="0"/>
                <w:numId w:val="1"/>
              </w:numPr>
            </w:pPr>
            <w:r w:rsidRPr="00C96977">
              <w:t>2014/15</w:t>
            </w:r>
            <w:r w:rsidRPr="00C96977">
              <w:tab/>
              <w:t>[Outstanding/Good/Satisfactory/Inadequate]</w:t>
            </w:r>
          </w:p>
          <w:p w:rsidR="00C96977" w:rsidRPr="00C96977" w:rsidRDefault="00C96977" w:rsidP="00C96977">
            <w:pPr>
              <w:numPr>
                <w:ilvl w:val="0"/>
                <w:numId w:val="1"/>
              </w:numPr>
            </w:pPr>
            <w:r w:rsidRPr="00C96977">
              <w:t>2015/16</w:t>
            </w:r>
            <w:r w:rsidRPr="00C96977">
              <w:tab/>
              <w:t>[Outstanding/Good/Satisfactory/Inadequate]</w:t>
            </w:r>
          </w:p>
          <w:p w:rsidR="00C96977" w:rsidRPr="00C96977" w:rsidRDefault="00C96977" w:rsidP="00C96977">
            <w:pPr>
              <w:numPr>
                <w:ilvl w:val="0"/>
                <w:numId w:val="1"/>
              </w:numPr>
            </w:pPr>
            <w:r w:rsidRPr="00C96977">
              <w:t>2016/17</w:t>
            </w:r>
            <w:r w:rsidRPr="00C96977">
              <w:tab/>
              <w:t>[Outstanding/Good/Satisfactory/Inadequate]</w:t>
            </w:r>
          </w:p>
        </w:tc>
      </w:tr>
      <w:tr w:rsidR="00C96977" w:rsidRPr="00C96977" w:rsidTr="00186CD7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C96977" w:rsidRPr="00C96977" w:rsidRDefault="00C96977" w:rsidP="00186CD7"/>
        </w:tc>
      </w:tr>
      <w:tr w:rsidR="00C96977" w:rsidRPr="00C96977" w:rsidTr="00186CD7">
        <w:tc>
          <w:tcPr>
            <w:tcW w:w="9639" w:type="dxa"/>
            <w:gridSpan w:val="2"/>
            <w:tcBorders>
              <w:top w:val="nil"/>
              <w:bottom w:val="nil"/>
            </w:tcBorders>
            <w:shd w:val="clear" w:color="auto" w:fill="0C0C0C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Section 6: Programme</w:t>
            </w:r>
          </w:p>
        </w:tc>
      </w:tr>
      <w:tr w:rsidR="00C96977" w:rsidRPr="00C96977" w:rsidTr="00186CD7">
        <w:tc>
          <w:tcPr>
            <w:tcW w:w="2700" w:type="dxa"/>
            <w:tcBorders>
              <w:top w:val="nil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Anticipated date for submitting a detailed application to the LEP</w:t>
            </w:r>
          </w:p>
        </w:tc>
        <w:tc>
          <w:tcPr>
            <w:tcW w:w="6939" w:type="dxa"/>
            <w:tcBorders>
              <w:top w:val="nil"/>
            </w:tcBorders>
          </w:tcPr>
          <w:p w:rsidR="00C96977" w:rsidRPr="00C96977" w:rsidRDefault="00C96977" w:rsidP="00186CD7">
            <w:pPr>
              <w:tabs>
                <w:tab w:val="left" w:pos="5832"/>
              </w:tabs>
              <w:rPr>
                <w:b/>
                <w:vertAlign w:val="superscript"/>
              </w:rPr>
            </w:pPr>
          </w:p>
        </w:tc>
      </w:tr>
      <w:tr w:rsidR="00C96977" w:rsidRPr="00C96977" w:rsidTr="00186CD7">
        <w:tc>
          <w:tcPr>
            <w:tcW w:w="270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lastRenderedPageBreak/>
              <w:t>Indicative Programme for Completion:</w:t>
            </w:r>
          </w:p>
        </w:tc>
        <w:tc>
          <w:tcPr>
            <w:tcW w:w="6939" w:type="dxa"/>
            <w:tcBorders>
              <w:bottom w:val="dotted" w:sz="4" w:space="0" w:color="auto"/>
            </w:tcBorders>
          </w:tcPr>
          <w:p w:rsidR="00C96977" w:rsidRPr="00C96977" w:rsidRDefault="00C96977" w:rsidP="00186CD7">
            <w:pPr>
              <w:tabs>
                <w:tab w:val="left" w:pos="5832"/>
              </w:tabs>
              <w:ind w:left="1512" w:hanging="1512"/>
              <w:rPr>
                <w:b/>
              </w:rPr>
            </w:pPr>
            <w:r w:rsidRPr="00C96977">
              <w:rPr>
                <w:b/>
                <w:vertAlign w:val="superscript"/>
              </w:rPr>
              <w:t xml:space="preserve">h  </w:t>
            </w:r>
          </w:p>
          <w:p w:rsidR="00C96977" w:rsidRPr="00C96977" w:rsidRDefault="00C96977" w:rsidP="00186CD7">
            <w:pPr>
              <w:tabs>
                <w:tab w:val="left" w:pos="5832"/>
              </w:tabs>
              <w:ind w:left="1512" w:hanging="1512"/>
              <w:rPr>
                <w:b/>
              </w:rPr>
            </w:pPr>
          </w:p>
          <w:p w:rsidR="00C96977" w:rsidRPr="00C96977" w:rsidRDefault="00C96977" w:rsidP="00186CD7">
            <w:pPr>
              <w:tabs>
                <w:tab w:val="left" w:pos="5832"/>
              </w:tabs>
              <w:ind w:left="1512" w:hanging="1512"/>
              <w:jc w:val="right"/>
              <w:rPr>
                <w:i/>
              </w:rPr>
            </w:pPr>
            <w:r w:rsidRPr="00C96977">
              <w:rPr>
                <w:i/>
              </w:rPr>
              <w:t>maximum 100 words</w:t>
            </w:r>
          </w:p>
          <w:p w:rsidR="00C96977" w:rsidRPr="00C96977" w:rsidRDefault="00C96977" w:rsidP="00186CD7"/>
        </w:tc>
      </w:tr>
      <w:tr w:rsidR="00C96977" w:rsidRPr="00C96977" w:rsidTr="00186CD7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C96977" w:rsidRPr="00C96977" w:rsidRDefault="00C96977" w:rsidP="00186CD7"/>
        </w:tc>
      </w:tr>
      <w:tr w:rsidR="00C96977" w:rsidRPr="00C96977" w:rsidTr="00186CD7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C96977" w:rsidRPr="00C96977" w:rsidRDefault="00C96977" w:rsidP="00186CD7"/>
        </w:tc>
      </w:tr>
      <w:tr w:rsidR="00C96977" w:rsidRPr="00C96977" w:rsidTr="00186CD7">
        <w:tc>
          <w:tcPr>
            <w:tcW w:w="9639" w:type="dxa"/>
            <w:gridSpan w:val="2"/>
            <w:tcBorders>
              <w:bottom w:val="dotted" w:sz="4" w:space="0" w:color="auto"/>
            </w:tcBorders>
            <w:shd w:val="clear" w:color="auto" w:fill="0C0C0C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 xml:space="preserve">Section 7: Risk </w:t>
            </w:r>
          </w:p>
        </w:tc>
      </w:tr>
      <w:tr w:rsidR="00C96977" w:rsidRPr="00C96977" w:rsidTr="00186CD7">
        <w:tc>
          <w:tcPr>
            <w:tcW w:w="270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 xml:space="preserve">Risk and Mitigation: </w:t>
            </w:r>
          </w:p>
        </w:tc>
        <w:tc>
          <w:tcPr>
            <w:tcW w:w="6939" w:type="dxa"/>
            <w:tcBorders>
              <w:bottom w:val="dotted" w:sz="4" w:space="0" w:color="auto"/>
            </w:tcBorders>
          </w:tcPr>
          <w:p w:rsidR="00C96977" w:rsidRPr="00C96977" w:rsidRDefault="00C96977" w:rsidP="00186CD7">
            <w:pPr>
              <w:tabs>
                <w:tab w:val="left" w:pos="5112"/>
              </w:tabs>
              <w:rPr>
                <w:b/>
                <w:vertAlign w:val="superscript"/>
              </w:rPr>
            </w:pPr>
            <w:proofErr w:type="spellStart"/>
            <w:r w:rsidRPr="00C96977">
              <w:rPr>
                <w:b/>
                <w:vertAlign w:val="superscript"/>
              </w:rPr>
              <w:t>i</w:t>
            </w:r>
            <w:proofErr w:type="spellEnd"/>
            <w:r w:rsidRPr="00C96977">
              <w:rPr>
                <w:b/>
                <w:vertAlign w:val="superscript"/>
              </w:rPr>
              <w:tab/>
            </w:r>
            <w:r w:rsidRPr="00C96977">
              <w:rPr>
                <w:b/>
                <w:vertAlign w:val="superscript"/>
              </w:rPr>
              <w:tab/>
            </w:r>
          </w:p>
          <w:p w:rsidR="00C96977" w:rsidRPr="00C96977" w:rsidRDefault="00C96977" w:rsidP="00186CD7">
            <w:pPr>
              <w:tabs>
                <w:tab w:val="left" w:pos="5112"/>
              </w:tabs>
              <w:jc w:val="right"/>
              <w:rPr>
                <w:i/>
              </w:rPr>
            </w:pPr>
            <w:r w:rsidRPr="00C96977">
              <w:rPr>
                <w:i/>
              </w:rPr>
              <w:t>maximum 200 words</w:t>
            </w:r>
          </w:p>
          <w:p w:rsidR="00C96977" w:rsidRPr="00C96977" w:rsidRDefault="00C96977" w:rsidP="00186CD7"/>
        </w:tc>
      </w:tr>
    </w:tbl>
    <w:p w:rsidR="00C96977" w:rsidRPr="00C96977" w:rsidRDefault="00C96977" w:rsidP="00C96977"/>
    <w:p w:rsidR="00C96977" w:rsidRPr="00C96977" w:rsidRDefault="00C96977" w:rsidP="00C96977"/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380"/>
      </w:tblGrid>
      <w:tr w:rsidR="00C96977" w:rsidRPr="00C96977" w:rsidTr="00186CD7">
        <w:tc>
          <w:tcPr>
            <w:tcW w:w="10080" w:type="dxa"/>
            <w:gridSpan w:val="2"/>
            <w:shd w:val="clear" w:color="auto" w:fill="0C0C0C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Section 8: Declaration</w:t>
            </w:r>
          </w:p>
        </w:tc>
      </w:tr>
      <w:tr w:rsidR="00C96977" w:rsidRPr="00C96977" w:rsidTr="00186CD7">
        <w:tc>
          <w:tcPr>
            <w:tcW w:w="2700" w:type="dxa"/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Declaration:</w:t>
            </w:r>
          </w:p>
        </w:tc>
        <w:tc>
          <w:tcPr>
            <w:tcW w:w="7380" w:type="dxa"/>
          </w:tcPr>
          <w:p w:rsidR="00C96977" w:rsidRPr="00C96977" w:rsidRDefault="00C96977" w:rsidP="00186CD7">
            <w:pPr>
              <w:rPr>
                <w:b/>
                <w:bCs/>
                <w:iCs/>
              </w:rPr>
            </w:pPr>
            <w:r w:rsidRPr="00C96977">
              <w:rPr>
                <w:b/>
                <w:bCs/>
                <w:iCs/>
              </w:rPr>
              <w:t>I certify that the information provided in this Expression of Interest is complete and correct.</w:t>
            </w:r>
          </w:p>
          <w:p w:rsidR="00C96977" w:rsidRPr="00C96977" w:rsidRDefault="00C96977" w:rsidP="00186CD7">
            <w:pPr>
              <w:rPr>
                <w:b/>
                <w:bCs/>
                <w:iCs/>
              </w:rPr>
            </w:pPr>
          </w:p>
          <w:p w:rsidR="00C96977" w:rsidRPr="00C96977" w:rsidRDefault="00C96977" w:rsidP="00186CD7">
            <w:r w:rsidRPr="00C96977">
              <w:t>Please delete as appropriate:</w:t>
            </w:r>
          </w:p>
          <w:p w:rsidR="00C96977" w:rsidRPr="00C96977" w:rsidRDefault="00C96977" w:rsidP="00186CD7">
            <w:pPr>
              <w:rPr>
                <w:b/>
                <w:bCs/>
                <w:iCs/>
              </w:rPr>
            </w:pPr>
            <w:r w:rsidRPr="00C96977">
              <w:rPr>
                <w:b/>
                <w:bCs/>
                <w:iCs/>
              </w:rPr>
              <w:t>This project has not been the subject of a successful capital funding application to the Skills Funding Agency or any other publically funded body.</w:t>
            </w:r>
          </w:p>
          <w:p w:rsidR="00C96977" w:rsidRPr="00C96977" w:rsidRDefault="00C96977" w:rsidP="00186CD7">
            <w:pPr>
              <w:rPr>
                <w:b/>
                <w:bCs/>
                <w:iCs/>
              </w:rPr>
            </w:pPr>
          </w:p>
          <w:p w:rsidR="00C96977" w:rsidRPr="00C96977" w:rsidRDefault="00C96977" w:rsidP="00186CD7">
            <w:r w:rsidRPr="00C96977">
              <w:rPr>
                <w:b/>
                <w:bCs/>
                <w:iCs/>
              </w:rPr>
              <w:t xml:space="preserve"> </w:t>
            </w:r>
          </w:p>
        </w:tc>
      </w:tr>
      <w:tr w:rsidR="00C96977" w:rsidRPr="00C96977" w:rsidTr="00186CD7">
        <w:tc>
          <w:tcPr>
            <w:tcW w:w="2700" w:type="dxa"/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Signature</w:t>
            </w:r>
          </w:p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(Applicant Chief Executive):</w:t>
            </w:r>
          </w:p>
        </w:tc>
        <w:tc>
          <w:tcPr>
            <w:tcW w:w="7380" w:type="dxa"/>
          </w:tcPr>
          <w:p w:rsidR="00C96977" w:rsidRPr="00C96977" w:rsidRDefault="00C96977" w:rsidP="00186CD7"/>
        </w:tc>
      </w:tr>
      <w:tr w:rsidR="00C96977" w:rsidRPr="00C96977" w:rsidTr="00186CD7">
        <w:tc>
          <w:tcPr>
            <w:tcW w:w="2700" w:type="dxa"/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Print Name:</w:t>
            </w:r>
          </w:p>
          <w:p w:rsidR="00C96977" w:rsidRPr="00C96977" w:rsidRDefault="00C96977" w:rsidP="00186CD7">
            <w:pPr>
              <w:rPr>
                <w:b/>
              </w:rPr>
            </w:pPr>
          </w:p>
        </w:tc>
        <w:tc>
          <w:tcPr>
            <w:tcW w:w="7380" w:type="dxa"/>
          </w:tcPr>
          <w:p w:rsidR="00C96977" w:rsidRPr="00C96977" w:rsidRDefault="00C96977" w:rsidP="00186CD7"/>
        </w:tc>
      </w:tr>
      <w:tr w:rsidR="00C96977" w:rsidRPr="00C96977" w:rsidTr="00186CD7">
        <w:tc>
          <w:tcPr>
            <w:tcW w:w="2700" w:type="dxa"/>
            <w:shd w:val="clear" w:color="auto" w:fill="D9D9D9" w:themeFill="background1" w:themeFillShade="D9"/>
          </w:tcPr>
          <w:p w:rsidR="00C96977" w:rsidRPr="00C96977" w:rsidRDefault="00C96977" w:rsidP="00186CD7">
            <w:pPr>
              <w:rPr>
                <w:b/>
              </w:rPr>
            </w:pPr>
            <w:r w:rsidRPr="00C96977">
              <w:rPr>
                <w:b/>
              </w:rPr>
              <w:t>Date:</w:t>
            </w:r>
          </w:p>
        </w:tc>
        <w:tc>
          <w:tcPr>
            <w:tcW w:w="7380" w:type="dxa"/>
          </w:tcPr>
          <w:p w:rsidR="00C96977" w:rsidRPr="00C96977" w:rsidRDefault="00C96977" w:rsidP="00186CD7"/>
          <w:p w:rsidR="00C96977" w:rsidRPr="00C96977" w:rsidRDefault="00C96977" w:rsidP="00186CD7"/>
        </w:tc>
      </w:tr>
    </w:tbl>
    <w:p w:rsidR="00C96977" w:rsidRPr="00C96977" w:rsidRDefault="00C96977" w:rsidP="00C96977">
      <w:pPr>
        <w:jc w:val="both"/>
        <w:rPr>
          <w:b/>
        </w:rPr>
      </w:pPr>
    </w:p>
    <w:p w:rsidR="00C96977" w:rsidRPr="00C96977" w:rsidRDefault="00C96977" w:rsidP="00C96977">
      <w:pPr>
        <w:jc w:val="both"/>
        <w:rPr>
          <w:b/>
        </w:rPr>
      </w:pPr>
    </w:p>
    <w:p w:rsidR="00C96977" w:rsidRPr="00C96977" w:rsidRDefault="00C96977" w:rsidP="00C96977">
      <w:pPr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96977" w:rsidRPr="00C96977" w:rsidTr="00186CD7"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</w:tcPr>
          <w:p w:rsidR="00C96977" w:rsidRPr="00C96977" w:rsidRDefault="00C96977" w:rsidP="00186CD7">
            <w:pPr>
              <w:spacing w:line="360" w:lineRule="auto"/>
              <w:outlineLvl w:val="0"/>
              <w:rPr>
                <w:b/>
              </w:rPr>
            </w:pPr>
            <w:r w:rsidRPr="00C96977">
              <w:rPr>
                <w:b/>
              </w:rPr>
              <w:t>Before submitting your Expression of Interest ensure you have all the required supporting documentation:</w:t>
            </w:r>
          </w:p>
          <w:p w:rsidR="00C96977" w:rsidRPr="00C96977" w:rsidRDefault="00C96977" w:rsidP="00186CD7">
            <w:pPr>
              <w:tabs>
                <w:tab w:val="left" w:pos="3690"/>
              </w:tabs>
              <w:spacing w:after="120" w:line="360" w:lineRule="auto"/>
              <w:rPr>
                <w:b/>
              </w:rPr>
            </w:pPr>
          </w:p>
          <w:p w:rsidR="00C96977" w:rsidRPr="00C96977" w:rsidRDefault="00C96977" w:rsidP="00C96977">
            <w:pPr>
              <w:numPr>
                <w:ilvl w:val="0"/>
                <w:numId w:val="3"/>
              </w:numPr>
              <w:tabs>
                <w:tab w:val="left" w:pos="3690"/>
              </w:tabs>
              <w:spacing w:after="120" w:line="360" w:lineRule="auto"/>
              <w:rPr>
                <w:b/>
              </w:rPr>
            </w:pPr>
            <w:r w:rsidRPr="00C96977">
              <w:rPr>
                <w:b/>
              </w:rPr>
              <w:t>one hard copy of the application form, signed and dated</w:t>
            </w:r>
          </w:p>
          <w:p w:rsidR="00C96977" w:rsidRPr="00C96977" w:rsidRDefault="00C96977" w:rsidP="00C96977">
            <w:pPr>
              <w:numPr>
                <w:ilvl w:val="0"/>
                <w:numId w:val="3"/>
              </w:numPr>
              <w:tabs>
                <w:tab w:val="left" w:pos="3690"/>
              </w:tabs>
              <w:spacing w:after="120" w:line="360" w:lineRule="auto"/>
              <w:rPr>
                <w:b/>
              </w:rPr>
            </w:pPr>
            <w:r w:rsidRPr="00C96977">
              <w:rPr>
                <w:b/>
              </w:rPr>
              <w:t>one electronic copy of the application form, signed and dated</w:t>
            </w:r>
          </w:p>
          <w:p w:rsidR="00C96977" w:rsidRPr="00C96977" w:rsidRDefault="00C96977" w:rsidP="00C96977">
            <w:pPr>
              <w:numPr>
                <w:ilvl w:val="0"/>
                <w:numId w:val="3"/>
              </w:numPr>
              <w:spacing w:after="120" w:line="360" w:lineRule="auto"/>
              <w:rPr>
                <w:b/>
              </w:rPr>
            </w:pPr>
            <w:r w:rsidRPr="00C96977">
              <w:rPr>
                <w:b/>
              </w:rPr>
              <w:t>Investment Appraisal for proposed project (latest version in Excel format)</w:t>
            </w:r>
          </w:p>
          <w:p w:rsidR="00C96977" w:rsidRPr="00C96977" w:rsidRDefault="00C96977" w:rsidP="00C96977">
            <w:pPr>
              <w:numPr>
                <w:ilvl w:val="0"/>
                <w:numId w:val="3"/>
              </w:numPr>
              <w:spacing w:after="120" w:line="360" w:lineRule="auto"/>
              <w:rPr>
                <w:b/>
              </w:rPr>
            </w:pPr>
            <w:r w:rsidRPr="00C96977">
              <w:rPr>
                <w:b/>
              </w:rPr>
              <w:t>Investment Appraisal for base case (latest version in Excel format)</w:t>
            </w:r>
          </w:p>
          <w:p w:rsidR="00C96977" w:rsidRPr="00C96977" w:rsidRDefault="00C96977" w:rsidP="00C96977">
            <w:pPr>
              <w:numPr>
                <w:ilvl w:val="0"/>
                <w:numId w:val="3"/>
              </w:numPr>
              <w:spacing w:after="120" w:line="360" w:lineRule="auto"/>
              <w:rPr>
                <w:b/>
              </w:rPr>
            </w:pPr>
            <w:r w:rsidRPr="00C96977">
              <w:rPr>
                <w:b/>
              </w:rPr>
              <w:t xml:space="preserve">If requesting greater than one-third grant support </w:t>
            </w:r>
          </w:p>
          <w:p w:rsidR="00C96977" w:rsidRPr="00C96977" w:rsidRDefault="00C96977" w:rsidP="00C96977">
            <w:pPr>
              <w:numPr>
                <w:ilvl w:val="1"/>
                <w:numId w:val="2"/>
              </w:numPr>
              <w:spacing w:after="120" w:line="360" w:lineRule="auto"/>
              <w:rPr>
                <w:b/>
              </w:rPr>
            </w:pPr>
            <w:r w:rsidRPr="00C96977">
              <w:rPr>
                <w:b/>
              </w:rPr>
              <w:t>Financial plan and commentary (latest version of financial plan in Excel format)</w:t>
            </w:r>
          </w:p>
          <w:p w:rsidR="00C96977" w:rsidRPr="00C96977" w:rsidRDefault="00C96977" w:rsidP="00C96977">
            <w:pPr>
              <w:numPr>
                <w:ilvl w:val="1"/>
                <w:numId w:val="2"/>
              </w:numPr>
              <w:tabs>
                <w:tab w:val="left" w:pos="3690"/>
              </w:tabs>
              <w:spacing w:after="120" w:line="360" w:lineRule="auto"/>
              <w:rPr>
                <w:b/>
              </w:rPr>
            </w:pPr>
            <w:r w:rsidRPr="00C96977">
              <w:rPr>
                <w:b/>
              </w:rPr>
              <w:t>Supporting evidence for any third-party project funding</w:t>
            </w:r>
          </w:p>
          <w:p w:rsidR="00C96977" w:rsidRPr="00C96977" w:rsidRDefault="00C96977" w:rsidP="00186CD7">
            <w:pPr>
              <w:jc w:val="both"/>
              <w:rPr>
                <w:b/>
              </w:rPr>
            </w:pPr>
          </w:p>
        </w:tc>
      </w:tr>
    </w:tbl>
    <w:p w:rsidR="00C96977" w:rsidRPr="00C96977" w:rsidRDefault="00C96977"/>
    <w:sectPr w:rsidR="00C96977" w:rsidRPr="00C96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2B0F"/>
    <w:multiLevelType w:val="hybridMultilevel"/>
    <w:tmpl w:val="432668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57208E"/>
    <w:multiLevelType w:val="hybridMultilevel"/>
    <w:tmpl w:val="118E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1882"/>
    <w:multiLevelType w:val="hybridMultilevel"/>
    <w:tmpl w:val="B3B8445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A31F93"/>
    <w:multiLevelType w:val="hybridMultilevel"/>
    <w:tmpl w:val="038E9B22"/>
    <w:lvl w:ilvl="0" w:tplc="9284568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77"/>
    <w:rsid w:val="00110E51"/>
    <w:rsid w:val="00315BDA"/>
    <w:rsid w:val="003F156D"/>
    <w:rsid w:val="00634BB0"/>
    <w:rsid w:val="006E5C3C"/>
    <w:rsid w:val="00C9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3CB94-BFDE-493A-9A4C-E5500A27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9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6977"/>
    <w:rPr>
      <w:rFonts w:ascii="Arial" w:hAnsi="Arial" w:cs="Times New Roman"/>
      <w:color w:val="0000FF"/>
      <w:sz w:val="22"/>
      <w:szCs w:val="22"/>
      <w:u w:val="single"/>
    </w:rPr>
  </w:style>
  <w:style w:type="paragraph" w:styleId="ListParagraph">
    <w:name w:val="List Paragraph"/>
    <w:aliases w:val="F5 List Paragraph,List Paragraph1,List Paragraph11"/>
    <w:basedOn w:val="Normal"/>
    <w:link w:val="ListParagraphChar"/>
    <w:uiPriority w:val="34"/>
    <w:qFormat/>
    <w:rsid w:val="00C96977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ListParagraphChar">
    <w:name w:val="List Paragraph Char"/>
    <w:aliases w:val="F5 List Paragraph Char,List Paragraph1 Char,List Paragraph11 Char"/>
    <w:link w:val="ListParagraph"/>
    <w:uiPriority w:val="34"/>
    <w:locked/>
    <w:rsid w:val="00C9697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Winder, Martine</dc:creator>
  <cp:keywords/>
  <dc:description/>
  <cp:lastModifiedBy>Walker, Andy (OCE)</cp:lastModifiedBy>
  <cp:revision>3</cp:revision>
  <dcterms:created xsi:type="dcterms:W3CDTF">2015-07-22T15:09:00Z</dcterms:created>
  <dcterms:modified xsi:type="dcterms:W3CDTF">2015-07-22T15:09:00Z</dcterms:modified>
</cp:coreProperties>
</file>